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E4" w:rsidRPr="00DA177D" w:rsidRDefault="00DA177D" w:rsidP="00BD682A">
      <w:pPr>
        <w:jc w:val="center"/>
        <w:rPr>
          <w:rFonts w:ascii="Times New Roman" w:hAnsi="Times New Roman" w:cs="Times New Roman" w:hint="cs"/>
          <w:b/>
          <w:bCs/>
          <w:sz w:val="72"/>
          <w:szCs w:val="72"/>
          <w:rtl/>
          <w:lang w:bidi="ar-JO"/>
        </w:rPr>
      </w:pPr>
      <w:r w:rsidRPr="00DA177D">
        <w:rPr>
          <w:rFonts w:ascii="Times New Roman" w:hAnsi="Times New Roman" w:cs="Times New Roman"/>
          <w:b/>
          <w:bCs/>
          <w:sz w:val="72"/>
          <w:szCs w:val="72"/>
          <w:rtl/>
          <w:lang w:bidi="ar-JO"/>
        </w:rPr>
        <w:t>اعلان</w:t>
      </w:r>
    </w:p>
    <w:p w:rsidR="00021AE4" w:rsidRPr="00DA177D" w:rsidRDefault="00021AE4" w:rsidP="0062514A">
      <w:pPr>
        <w:jc w:val="center"/>
        <w:rPr>
          <w:rFonts w:ascii="Times New Roman" w:hAnsi="Times New Roman" w:cs="Times New Roman"/>
          <w:b/>
          <w:bCs/>
          <w:sz w:val="52"/>
          <w:szCs w:val="52"/>
          <w:rtl/>
          <w:lang w:bidi="ar-JO"/>
        </w:rPr>
      </w:pPr>
      <w:r w:rsidRPr="00DA177D">
        <w:rPr>
          <w:rFonts w:ascii="Times New Roman" w:hAnsi="Times New Roman" w:cs="Times New Roman"/>
          <w:b/>
          <w:bCs/>
          <w:sz w:val="52"/>
          <w:szCs w:val="52"/>
          <w:rtl/>
          <w:lang w:bidi="ar-JO"/>
        </w:rPr>
        <w:t xml:space="preserve">امتحان </w:t>
      </w:r>
      <w:r w:rsidR="0062514A">
        <w:rPr>
          <w:rFonts w:ascii="Times New Roman" w:hAnsi="Times New Roman" w:cs="Times New Roman" w:hint="cs"/>
          <w:b/>
          <w:bCs/>
          <w:sz w:val="52"/>
          <w:szCs w:val="52"/>
          <w:rtl/>
          <w:lang w:bidi="ar-JO"/>
        </w:rPr>
        <w:t xml:space="preserve">نهائي </w:t>
      </w:r>
      <w:r w:rsidRPr="00DA177D">
        <w:rPr>
          <w:rFonts w:ascii="Times New Roman" w:hAnsi="Times New Roman" w:cs="Times New Roman"/>
          <w:b/>
          <w:bCs/>
          <w:sz w:val="52"/>
          <w:szCs w:val="52"/>
          <w:rtl/>
          <w:lang w:bidi="ar-JO"/>
        </w:rPr>
        <w:t xml:space="preserve">مختبر كيمياء عامة </w:t>
      </w:r>
    </w:p>
    <w:p w:rsidR="00021AE4" w:rsidRPr="007F1B47" w:rsidRDefault="00021AE4" w:rsidP="0062514A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BD682A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سيتم عقد </w:t>
      </w:r>
      <w:r w:rsidR="006251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</w:t>
      </w:r>
      <w:r w:rsidRPr="00BD682A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امتحان</w:t>
      </w:r>
      <w:r w:rsidR="006251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النهائي </w:t>
      </w:r>
      <w:r w:rsidRPr="00BD682A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لمختبر الكيمياء العامة </w:t>
      </w:r>
      <w:r w:rsidRPr="00BD682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rtl/>
          <w:lang w:bidi="ar-JO"/>
        </w:rPr>
        <w:t xml:space="preserve">يوم الخميس </w:t>
      </w:r>
      <w:r w:rsidR="0062514A">
        <w:rPr>
          <w:rFonts w:ascii="Times New Roman" w:hAnsi="Times New Roman" w:cs="Times New Roman" w:hint="cs"/>
          <w:b/>
          <w:bCs/>
          <w:color w:val="FF0000"/>
          <w:sz w:val="32"/>
          <w:szCs w:val="32"/>
          <w:u w:val="single"/>
          <w:rtl/>
          <w:lang w:bidi="ar-JO"/>
        </w:rPr>
        <w:t>22</w:t>
      </w:r>
      <w:r w:rsidRPr="00BD682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rtl/>
          <w:lang w:bidi="ar-JO"/>
        </w:rPr>
        <w:t>\1</w:t>
      </w:r>
      <w:r w:rsidR="0062514A">
        <w:rPr>
          <w:rFonts w:ascii="Times New Roman" w:hAnsi="Times New Roman" w:cs="Times New Roman" w:hint="cs"/>
          <w:b/>
          <w:bCs/>
          <w:color w:val="FF0000"/>
          <w:sz w:val="32"/>
          <w:szCs w:val="32"/>
          <w:u w:val="single"/>
          <w:rtl/>
          <w:lang w:bidi="ar-JO"/>
        </w:rPr>
        <w:t>2</w:t>
      </w:r>
      <w:r w:rsidRPr="00BD682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rtl/>
          <w:lang w:bidi="ar-JO"/>
        </w:rPr>
        <w:t xml:space="preserve"> \201</w:t>
      </w:r>
      <w:r w:rsidR="00DA177D">
        <w:rPr>
          <w:rFonts w:ascii="Times New Roman" w:hAnsi="Times New Roman" w:cs="Times New Roman" w:hint="cs"/>
          <w:b/>
          <w:bCs/>
          <w:color w:val="FF0000"/>
          <w:sz w:val="32"/>
          <w:szCs w:val="32"/>
          <w:u w:val="single"/>
          <w:rtl/>
          <w:lang w:bidi="ar-JO"/>
        </w:rPr>
        <w:t>6</w:t>
      </w:r>
      <w:r w:rsidRPr="00BD682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rtl/>
          <w:lang w:bidi="ar-JO"/>
        </w:rPr>
        <w:t xml:space="preserve"> الساعة 3-4</w:t>
      </w:r>
      <w:r w:rsidR="0062514A">
        <w:rPr>
          <w:rFonts w:ascii="Times New Roman" w:hAnsi="Times New Roman" w:cs="Times New Roman" w:hint="cs"/>
          <w:b/>
          <w:bCs/>
          <w:color w:val="FF0000"/>
          <w:sz w:val="32"/>
          <w:szCs w:val="32"/>
          <w:u w:val="single"/>
          <w:rtl/>
          <w:lang w:bidi="ar-JO"/>
        </w:rPr>
        <w:t>:30</w:t>
      </w:r>
      <w:r w:rsidRPr="00BD682A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وسيكون توزع القاعات على النحو </w:t>
      </w:r>
      <w:proofErr w:type="gramStart"/>
      <w:r w:rsidRPr="00BD682A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التالي :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4"/>
        <w:gridCol w:w="4564"/>
      </w:tblGrid>
      <w:tr w:rsidR="00021AE4" w:rsidRPr="00BD682A">
        <w:trPr>
          <w:jc w:val="center"/>
        </w:trPr>
        <w:tc>
          <w:tcPr>
            <w:tcW w:w="4364" w:type="dxa"/>
          </w:tcPr>
          <w:p w:rsidR="00021AE4" w:rsidRPr="00BD682A" w:rsidRDefault="00021AE4" w:rsidP="00987924">
            <w:pPr>
              <w:spacing w:after="0" w:line="240" w:lineRule="auto"/>
              <w:jc w:val="right"/>
              <w:rPr>
                <w:b/>
                <w:bCs/>
                <w:sz w:val="40"/>
                <w:szCs w:val="40"/>
                <w:lang w:bidi="ar-JO"/>
              </w:rPr>
            </w:pPr>
            <w:proofErr w:type="gramStart"/>
            <w:r w:rsidRPr="00BD682A">
              <w:rPr>
                <w:rFonts w:hint="eastAsia"/>
                <w:b/>
                <w:bCs/>
                <w:sz w:val="40"/>
                <w:szCs w:val="40"/>
                <w:rtl/>
                <w:lang w:bidi="ar-JO"/>
              </w:rPr>
              <w:t>القاعة</w:t>
            </w:r>
            <w:proofErr w:type="gramEnd"/>
          </w:p>
        </w:tc>
        <w:tc>
          <w:tcPr>
            <w:tcW w:w="4564" w:type="dxa"/>
          </w:tcPr>
          <w:p w:rsidR="00021AE4" w:rsidRPr="00BD682A" w:rsidRDefault="00021AE4" w:rsidP="00987924">
            <w:pPr>
              <w:spacing w:after="0" w:line="240" w:lineRule="auto"/>
              <w:jc w:val="right"/>
              <w:rPr>
                <w:b/>
                <w:bCs/>
                <w:sz w:val="40"/>
                <w:szCs w:val="40"/>
                <w:lang w:bidi="ar-JO"/>
              </w:rPr>
            </w:pPr>
            <w:proofErr w:type="gramStart"/>
            <w:r w:rsidRPr="00BD682A">
              <w:rPr>
                <w:rFonts w:hint="eastAsia"/>
                <w:b/>
                <w:bCs/>
                <w:sz w:val="40"/>
                <w:szCs w:val="40"/>
                <w:rtl/>
                <w:lang w:bidi="ar-JO"/>
              </w:rPr>
              <w:t>المدرس</w:t>
            </w:r>
            <w:proofErr w:type="gramEnd"/>
          </w:p>
        </w:tc>
      </w:tr>
      <w:tr w:rsidR="00DA177D" w:rsidRPr="00BD682A">
        <w:trPr>
          <w:jc w:val="center"/>
        </w:trPr>
        <w:tc>
          <w:tcPr>
            <w:tcW w:w="4364" w:type="dxa"/>
          </w:tcPr>
          <w:p w:rsidR="00DA177D" w:rsidRPr="00BD682A" w:rsidRDefault="00DA177D" w:rsidP="00987924">
            <w:pPr>
              <w:spacing w:after="0" w:line="240" w:lineRule="auto"/>
              <w:jc w:val="right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b/>
                <w:bCs/>
                <w:sz w:val="40"/>
                <w:szCs w:val="40"/>
                <w:lang w:bidi="ar-JO"/>
              </w:rPr>
              <w:t>1712</w:t>
            </w:r>
          </w:p>
        </w:tc>
        <w:tc>
          <w:tcPr>
            <w:tcW w:w="4564" w:type="dxa"/>
          </w:tcPr>
          <w:p w:rsidR="00DA177D" w:rsidRPr="00BD682A" w:rsidRDefault="00DA177D" w:rsidP="00987924">
            <w:pPr>
              <w:spacing w:after="0" w:line="240" w:lineRule="auto"/>
              <w:jc w:val="right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د.هالة هلال </w:t>
            </w:r>
          </w:p>
        </w:tc>
      </w:tr>
      <w:tr w:rsidR="00021AE4" w:rsidRPr="00BD682A">
        <w:trPr>
          <w:jc w:val="center"/>
        </w:trPr>
        <w:tc>
          <w:tcPr>
            <w:tcW w:w="4364" w:type="dxa"/>
          </w:tcPr>
          <w:p w:rsidR="00021AE4" w:rsidRPr="00BD682A" w:rsidRDefault="00DA177D" w:rsidP="00987924">
            <w:pPr>
              <w:spacing w:after="0" w:line="240" w:lineRule="auto"/>
              <w:jc w:val="right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b/>
                <w:bCs/>
                <w:sz w:val="40"/>
                <w:szCs w:val="40"/>
                <w:lang w:bidi="ar-JO"/>
              </w:rPr>
              <w:t>1713</w:t>
            </w:r>
          </w:p>
        </w:tc>
        <w:tc>
          <w:tcPr>
            <w:tcW w:w="4564" w:type="dxa"/>
          </w:tcPr>
          <w:p w:rsidR="00021AE4" w:rsidRPr="00BD682A" w:rsidRDefault="00021AE4" w:rsidP="00987924">
            <w:pPr>
              <w:spacing w:after="0" w:line="240" w:lineRule="auto"/>
              <w:jc w:val="right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D682A">
              <w:rPr>
                <w:rFonts w:hint="eastAsia"/>
                <w:b/>
                <w:bCs/>
                <w:sz w:val="40"/>
                <w:szCs w:val="40"/>
                <w:rtl/>
                <w:lang w:bidi="ar-JO"/>
              </w:rPr>
              <w:t>د</w:t>
            </w:r>
            <w:r w:rsidRPr="00BD682A">
              <w:rPr>
                <w:b/>
                <w:bCs/>
                <w:sz w:val="40"/>
                <w:szCs w:val="40"/>
                <w:rtl/>
                <w:lang w:bidi="ar-JO"/>
              </w:rPr>
              <w:t xml:space="preserve">. </w:t>
            </w:r>
            <w:r w:rsidR="00DA177D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منصور نواصرة</w:t>
            </w:r>
          </w:p>
        </w:tc>
      </w:tr>
      <w:tr w:rsidR="00021AE4" w:rsidRPr="00BD682A">
        <w:trPr>
          <w:jc w:val="center"/>
        </w:trPr>
        <w:tc>
          <w:tcPr>
            <w:tcW w:w="4364" w:type="dxa"/>
          </w:tcPr>
          <w:p w:rsidR="00021AE4" w:rsidRPr="00BD682A" w:rsidRDefault="00DA177D" w:rsidP="00987924">
            <w:pPr>
              <w:spacing w:after="0" w:line="240" w:lineRule="auto"/>
              <w:jc w:val="right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b/>
                <w:bCs/>
                <w:sz w:val="40"/>
                <w:szCs w:val="40"/>
                <w:lang w:bidi="ar-JO"/>
              </w:rPr>
              <w:t>1721</w:t>
            </w:r>
          </w:p>
        </w:tc>
        <w:tc>
          <w:tcPr>
            <w:tcW w:w="4564" w:type="dxa"/>
          </w:tcPr>
          <w:p w:rsidR="00021AE4" w:rsidRPr="00BD682A" w:rsidRDefault="00DA177D" w:rsidP="00987924">
            <w:pPr>
              <w:spacing w:after="0" w:line="240" w:lineRule="auto"/>
              <w:jc w:val="right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د.علي الشوابكة</w:t>
            </w:r>
          </w:p>
        </w:tc>
      </w:tr>
      <w:tr w:rsidR="00021AE4" w:rsidRPr="00BD682A">
        <w:trPr>
          <w:jc w:val="center"/>
        </w:trPr>
        <w:tc>
          <w:tcPr>
            <w:tcW w:w="4364" w:type="dxa"/>
          </w:tcPr>
          <w:p w:rsidR="00021AE4" w:rsidRPr="00BD682A" w:rsidRDefault="00DA177D" w:rsidP="00987924">
            <w:pPr>
              <w:spacing w:after="0" w:line="240" w:lineRule="auto"/>
              <w:jc w:val="right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b/>
                <w:bCs/>
                <w:sz w:val="40"/>
                <w:szCs w:val="40"/>
                <w:lang w:bidi="ar-JO"/>
              </w:rPr>
              <w:t>1726+1714</w:t>
            </w:r>
          </w:p>
        </w:tc>
        <w:tc>
          <w:tcPr>
            <w:tcW w:w="4564" w:type="dxa"/>
          </w:tcPr>
          <w:p w:rsidR="00021AE4" w:rsidRPr="00BD682A" w:rsidRDefault="00021AE4" w:rsidP="00987924">
            <w:pPr>
              <w:spacing w:after="0" w:line="240" w:lineRule="auto"/>
              <w:jc w:val="right"/>
              <w:rPr>
                <w:b/>
                <w:bCs/>
                <w:sz w:val="40"/>
                <w:szCs w:val="40"/>
                <w:lang w:bidi="ar-JO"/>
              </w:rPr>
            </w:pPr>
            <w:r w:rsidRPr="00BD682A">
              <w:rPr>
                <w:rFonts w:hint="eastAsia"/>
                <w:b/>
                <w:bCs/>
                <w:sz w:val="40"/>
                <w:szCs w:val="40"/>
                <w:rtl/>
                <w:lang w:bidi="ar-JO"/>
              </w:rPr>
              <w:t>علي</w:t>
            </w:r>
            <w:r w:rsidRPr="00BD682A">
              <w:rPr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BD682A">
              <w:rPr>
                <w:rFonts w:hint="eastAsia"/>
                <w:b/>
                <w:bCs/>
                <w:sz w:val="40"/>
                <w:szCs w:val="40"/>
                <w:rtl/>
                <w:lang w:bidi="ar-JO"/>
              </w:rPr>
              <w:t>المغربي</w:t>
            </w:r>
          </w:p>
        </w:tc>
      </w:tr>
      <w:tr w:rsidR="00021AE4" w:rsidRPr="00BD682A">
        <w:trPr>
          <w:jc w:val="center"/>
        </w:trPr>
        <w:tc>
          <w:tcPr>
            <w:tcW w:w="4364" w:type="dxa"/>
          </w:tcPr>
          <w:p w:rsidR="00021AE4" w:rsidRPr="00BD682A" w:rsidRDefault="00DA177D" w:rsidP="00987924">
            <w:pPr>
              <w:spacing w:after="0" w:line="240" w:lineRule="auto"/>
              <w:jc w:val="right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b/>
                <w:bCs/>
                <w:sz w:val="40"/>
                <w:szCs w:val="40"/>
                <w:lang w:bidi="ar-JO"/>
              </w:rPr>
              <w:t>172</w:t>
            </w:r>
            <w:r w:rsidR="00987924">
              <w:rPr>
                <w:b/>
                <w:bCs/>
                <w:sz w:val="40"/>
                <w:szCs w:val="40"/>
                <w:lang w:bidi="ar-JO"/>
              </w:rPr>
              <w:t>4</w:t>
            </w:r>
            <w:r>
              <w:rPr>
                <w:b/>
                <w:bCs/>
                <w:sz w:val="40"/>
                <w:szCs w:val="40"/>
                <w:lang w:bidi="ar-JO"/>
              </w:rPr>
              <w:t>+1723+17</w:t>
            </w:r>
            <w:r w:rsidR="00987924">
              <w:rPr>
                <w:b/>
                <w:bCs/>
                <w:sz w:val="40"/>
                <w:szCs w:val="40"/>
                <w:lang w:bidi="ar-JO"/>
              </w:rPr>
              <w:t>22</w:t>
            </w:r>
          </w:p>
        </w:tc>
        <w:tc>
          <w:tcPr>
            <w:tcW w:w="4564" w:type="dxa"/>
          </w:tcPr>
          <w:p w:rsidR="00021AE4" w:rsidRPr="00BD682A" w:rsidRDefault="00021AE4" w:rsidP="00987924">
            <w:pPr>
              <w:spacing w:after="0" w:line="240" w:lineRule="auto"/>
              <w:jc w:val="right"/>
              <w:rPr>
                <w:b/>
                <w:bCs/>
                <w:sz w:val="40"/>
                <w:szCs w:val="40"/>
                <w:lang w:bidi="ar-JO"/>
              </w:rPr>
            </w:pPr>
            <w:r w:rsidRPr="00BD682A">
              <w:rPr>
                <w:rFonts w:hint="eastAsia"/>
                <w:b/>
                <w:bCs/>
                <w:sz w:val="40"/>
                <w:szCs w:val="40"/>
                <w:rtl/>
                <w:lang w:bidi="ar-JO"/>
              </w:rPr>
              <w:t>هبة</w:t>
            </w:r>
            <w:r w:rsidRPr="00BD682A">
              <w:rPr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BD682A">
              <w:rPr>
                <w:rFonts w:hint="eastAsia"/>
                <w:b/>
                <w:bCs/>
                <w:sz w:val="40"/>
                <w:szCs w:val="40"/>
                <w:rtl/>
                <w:lang w:bidi="ar-JO"/>
              </w:rPr>
              <w:t>العمايرة</w:t>
            </w:r>
          </w:p>
        </w:tc>
      </w:tr>
      <w:tr w:rsidR="00021AE4" w:rsidRPr="00BD682A">
        <w:trPr>
          <w:jc w:val="center"/>
        </w:trPr>
        <w:tc>
          <w:tcPr>
            <w:tcW w:w="4364" w:type="dxa"/>
          </w:tcPr>
          <w:p w:rsidR="00021AE4" w:rsidRPr="00BD682A" w:rsidRDefault="00DA177D" w:rsidP="0062514A">
            <w:pPr>
              <w:spacing w:after="0" w:line="240" w:lineRule="auto"/>
              <w:jc w:val="right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b/>
                <w:bCs/>
                <w:sz w:val="40"/>
                <w:szCs w:val="40"/>
                <w:lang w:bidi="ar-JO"/>
              </w:rPr>
              <w:t>17</w:t>
            </w:r>
            <w:r w:rsidR="006251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31</w:t>
            </w:r>
          </w:p>
        </w:tc>
        <w:tc>
          <w:tcPr>
            <w:tcW w:w="4564" w:type="dxa"/>
          </w:tcPr>
          <w:p w:rsidR="00021AE4" w:rsidRPr="00BD682A" w:rsidRDefault="00021AE4" w:rsidP="00987924">
            <w:pPr>
              <w:spacing w:after="0" w:line="240" w:lineRule="auto"/>
              <w:jc w:val="right"/>
              <w:rPr>
                <w:b/>
                <w:bCs/>
                <w:sz w:val="40"/>
                <w:szCs w:val="40"/>
                <w:lang w:bidi="ar-JO"/>
              </w:rPr>
            </w:pPr>
            <w:r w:rsidRPr="00BD682A">
              <w:rPr>
                <w:rFonts w:hint="eastAsia"/>
                <w:b/>
                <w:bCs/>
                <w:sz w:val="40"/>
                <w:szCs w:val="40"/>
                <w:rtl/>
                <w:lang w:bidi="ar-JO"/>
              </w:rPr>
              <w:t>حمدي</w:t>
            </w:r>
            <w:r w:rsidRPr="00BD682A">
              <w:rPr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BD682A">
              <w:rPr>
                <w:rFonts w:hint="eastAsia"/>
                <w:b/>
                <w:bCs/>
                <w:sz w:val="40"/>
                <w:szCs w:val="40"/>
                <w:rtl/>
                <w:lang w:bidi="ar-JO"/>
              </w:rPr>
              <w:t>الزعبي</w:t>
            </w:r>
          </w:p>
        </w:tc>
      </w:tr>
      <w:tr w:rsidR="00021AE4" w:rsidRPr="00BD682A">
        <w:trPr>
          <w:jc w:val="center"/>
        </w:trPr>
        <w:tc>
          <w:tcPr>
            <w:tcW w:w="4364" w:type="dxa"/>
          </w:tcPr>
          <w:p w:rsidR="00021AE4" w:rsidRPr="00BD682A" w:rsidRDefault="00DA177D" w:rsidP="00987924">
            <w:pPr>
              <w:spacing w:after="0" w:line="240" w:lineRule="auto"/>
              <w:jc w:val="right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b/>
                <w:bCs/>
                <w:sz w:val="40"/>
                <w:szCs w:val="40"/>
                <w:lang w:bidi="ar-JO"/>
              </w:rPr>
              <w:t>1714</w:t>
            </w:r>
          </w:p>
        </w:tc>
        <w:tc>
          <w:tcPr>
            <w:tcW w:w="4564" w:type="dxa"/>
          </w:tcPr>
          <w:p w:rsidR="00021AE4" w:rsidRPr="00BD682A" w:rsidRDefault="00DA177D" w:rsidP="00987924">
            <w:pPr>
              <w:spacing w:after="0" w:line="240" w:lineRule="auto"/>
              <w:jc w:val="right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ايمان محمود</w:t>
            </w:r>
          </w:p>
        </w:tc>
      </w:tr>
    </w:tbl>
    <w:p w:rsidR="0062514A" w:rsidRDefault="0062514A" w:rsidP="00987924">
      <w:pPr>
        <w:rPr>
          <w:rFonts w:hint="cs"/>
          <w:b/>
          <w:bCs/>
          <w:sz w:val="48"/>
          <w:szCs w:val="48"/>
          <w:rtl/>
          <w:lang w:bidi="ar-JO"/>
        </w:rPr>
      </w:pPr>
    </w:p>
    <w:p w:rsidR="00021AE4" w:rsidRDefault="00021AE4" w:rsidP="00987924">
      <w:pPr>
        <w:rPr>
          <w:rFonts w:hint="cs"/>
          <w:b/>
          <w:bCs/>
          <w:rtl/>
          <w:lang w:bidi="ar-JO"/>
        </w:rPr>
      </w:pPr>
      <w:r w:rsidRPr="007F1B47">
        <w:rPr>
          <w:rFonts w:hint="eastAsia"/>
          <w:b/>
          <w:bCs/>
          <w:rtl/>
        </w:rPr>
        <w:t>رئيس</w:t>
      </w:r>
      <w:r w:rsidRPr="007F1B47">
        <w:rPr>
          <w:b/>
          <w:bCs/>
          <w:rtl/>
        </w:rPr>
        <w:t xml:space="preserve"> </w:t>
      </w:r>
      <w:r w:rsidRPr="007F1B47">
        <w:rPr>
          <w:rFonts w:hint="eastAsia"/>
          <w:b/>
          <w:bCs/>
          <w:rtl/>
        </w:rPr>
        <w:t>قسم</w:t>
      </w:r>
      <w:r w:rsidRPr="007F1B47">
        <w:rPr>
          <w:b/>
          <w:bCs/>
          <w:rtl/>
        </w:rPr>
        <w:t xml:space="preserve"> </w:t>
      </w:r>
      <w:r w:rsidRPr="007F1B47">
        <w:rPr>
          <w:rFonts w:hint="eastAsia"/>
          <w:b/>
          <w:bCs/>
          <w:rtl/>
        </w:rPr>
        <w:t>الفيزياء</w:t>
      </w:r>
      <w:r w:rsidRPr="007F1B47">
        <w:rPr>
          <w:b/>
          <w:bCs/>
          <w:rtl/>
        </w:rPr>
        <w:t xml:space="preserve"> </w:t>
      </w:r>
      <w:r w:rsidRPr="007F1B47">
        <w:rPr>
          <w:rFonts w:hint="eastAsia"/>
          <w:b/>
          <w:bCs/>
          <w:rtl/>
        </w:rPr>
        <w:t>والعلوم</w:t>
      </w:r>
      <w:r w:rsidRPr="007F1B47">
        <w:rPr>
          <w:b/>
          <w:bCs/>
          <w:rtl/>
        </w:rPr>
        <w:t xml:space="preserve"> </w:t>
      </w:r>
      <w:r w:rsidRPr="007F1B47">
        <w:rPr>
          <w:rFonts w:hint="eastAsia"/>
          <w:b/>
          <w:bCs/>
          <w:rtl/>
        </w:rPr>
        <w:t>الاساسية</w:t>
      </w:r>
    </w:p>
    <w:p w:rsidR="005872B2" w:rsidRPr="007F1B47" w:rsidRDefault="00987924" w:rsidP="005872B2">
      <w:pPr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د </w:t>
      </w:r>
      <w:proofErr w:type="gramStart"/>
      <w:r>
        <w:rPr>
          <w:rFonts w:hint="cs"/>
          <w:b/>
          <w:bCs/>
          <w:rtl/>
          <w:lang w:bidi="ar-JO"/>
        </w:rPr>
        <w:t>مفلح</w:t>
      </w:r>
      <w:proofErr w:type="gramEnd"/>
      <w:r>
        <w:rPr>
          <w:rFonts w:hint="cs"/>
          <w:b/>
          <w:bCs/>
          <w:rtl/>
          <w:lang w:bidi="ar-JO"/>
        </w:rPr>
        <w:t xml:space="preserve"> الحميدين</w:t>
      </w:r>
    </w:p>
    <w:sectPr w:rsidR="005872B2" w:rsidRPr="007F1B47" w:rsidSect="00C9315A">
      <w:pgSz w:w="15840" w:h="12240" w:orient="landscape"/>
      <w:pgMar w:top="1800" w:right="1440" w:bottom="1800" w:left="1440" w:header="720" w:footer="720" w:gutter="0"/>
      <w:pgBorders w:offsetFrom="page">
        <w:top w:val="thinThickThinSmallGap" w:sz="24" w:space="24" w:color="404040"/>
        <w:left w:val="thinThickThinSmallGap" w:sz="24" w:space="24" w:color="404040"/>
        <w:bottom w:val="thinThickThinSmallGap" w:sz="24" w:space="24" w:color="404040"/>
        <w:right w:val="thinThickThinSmallGap" w:sz="24" w:space="24" w:color="40404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682A"/>
    <w:rsid w:val="00021AE4"/>
    <w:rsid w:val="00302460"/>
    <w:rsid w:val="00427F41"/>
    <w:rsid w:val="00465578"/>
    <w:rsid w:val="00491989"/>
    <w:rsid w:val="004D27EB"/>
    <w:rsid w:val="005832B0"/>
    <w:rsid w:val="005872B2"/>
    <w:rsid w:val="0062514A"/>
    <w:rsid w:val="007F1B47"/>
    <w:rsid w:val="008923D3"/>
    <w:rsid w:val="00987924"/>
    <w:rsid w:val="00BD682A"/>
    <w:rsid w:val="00C9315A"/>
    <w:rsid w:val="00CF6A05"/>
    <w:rsid w:val="00DA177D"/>
    <w:rsid w:val="00ED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2A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اعلان</vt:lpstr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اعلان</dc:title>
  <dc:creator>2011</dc:creator>
  <cp:lastModifiedBy>2011</cp:lastModifiedBy>
  <cp:revision>2</cp:revision>
  <cp:lastPrinted>2015-11-03T19:16:00Z</cp:lastPrinted>
  <dcterms:created xsi:type="dcterms:W3CDTF">2016-12-12T17:34:00Z</dcterms:created>
  <dcterms:modified xsi:type="dcterms:W3CDTF">2016-12-12T17:34:00Z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1584765824</vt:i4>
  </property>
</Properties>
</file>