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13" w:rsidRPr="00021A8E" w:rsidRDefault="00727BE1" w:rsidP="008F7BE2">
      <w:pPr>
        <w:ind w:left="900"/>
        <w:jc w:val="center"/>
        <w:rPr>
          <w:rFonts w:hint="cs"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إعلان</w:t>
      </w:r>
      <w:r w:rsidR="00A74E28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فرص تدريب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لطلبة</w:t>
      </w:r>
      <w:r w:rsidR="008F7BE2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كلية الهندسة التكنولوجية</w:t>
      </w:r>
      <w:r w:rsidR="00510813" w:rsidRPr="00021A8E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:rsidR="00EA60B3" w:rsidRDefault="00EA60B3" w:rsidP="004653E6">
      <w:pPr>
        <w:tabs>
          <w:tab w:val="num" w:pos="900"/>
        </w:tabs>
        <w:ind w:right="-360"/>
        <w:jc w:val="lowKashida"/>
        <w:rPr>
          <w:rFonts w:cs="Simplified Arabic" w:hint="cs"/>
          <w:rtl/>
          <w:lang w:bidi="ar-JO"/>
        </w:rPr>
      </w:pPr>
      <w:r w:rsidRPr="00556BBE">
        <w:rPr>
          <w:rFonts w:cs="Simplified Arabic" w:hint="cs"/>
          <w:sz w:val="26"/>
          <w:szCs w:val="26"/>
          <w:rtl/>
          <w:lang w:bidi="ar-JO"/>
        </w:rPr>
        <w:t xml:space="preserve">       </w:t>
      </w:r>
      <w:r>
        <w:rPr>
          <w:rFonts w:cs="Simplified Arabic" w:hint="cs"/>
          <w:sz w:val="26"/>
          <w:szCs w:val="26"/>
          <w:rtl/>
          <w:lang w:bidi="ar-JO"/>
        </w:rPr>
        <w:t>الرجاء من الطلبة</w:t>
      </w:r>
      <w:r w:rsidRPr="00556BBE">
        <w:rPr>
          <w:rFonts w:cs="Simplified Arabic" w:hint="cs"/>
          <w:sz w:val="26"/>
          <w:szCs w:val="26"/>
          <w:rtl/>
          <w:lang w:bidi="ar-JO"/>
        </w:rPr>
        <w:t xml:space="preserve"> الراغبين بالتدرب</w:t>
      </w:r>
      <w:r>
        <w:rPr>
          <w:rFonts w:cs="Simplified Arabic" w:hint="cs"/>
          <w:sz w:val="26"/>
          <w:szCs w:val="26"/>
          <w:rtl/>
          <w:lang w:bidi="ar-JO"/>
        </w:rPr>
        <w:t xml:space="preserve"> خلال الفصل</w:t>
      </w:r>
      <w:r w:rsidR="0096667E">
        <w:rPr>
          <w:rFonts w:cs="Simplified Arabic" w:hint="cs"/>
          <w:sz w:val="26"/>
          <w:szCs w:val="26"/>
          <w:rtl/>
          <w:lang w:bidi="ar-JO"/>
        </w:rPr>
        <w:t xml:space="preserve"> الأول،</w:t>
      </w:r>
      <w:r>
        <w:rPr>
          <w:rFonts w:cs="Simplified Arabic" w:hint="cs"/>
          <w:sz w:val="26"/>
          <w:szCs w:val="26"/>
          <w:rtl/>
          <w:lang w:bidi="ar-JO"/>
        </w:rPr>
        <w:t xml:space="preserve"> الثاني والفصل الصيفي من العام الجامعي (</w:t>
      </w:r>
      <w:r w:rsidR="004653E6">
        <w:rPr>
          <w:rFonts w:cs="Simplified Arabic" w:hint="cs"/>
          <w:b/>
          <w:bCs/>
          <w:sz w:val="26"/>
          <w:szCs w:val="26"/>
          <w:rtl/>
          <w:lang w:bidi="ar-JO"/>
        </w:rPr>
        <w:t>2017/2018</w:t>
      </w:r>
      <w:r>
        <w:rPr>
          <w:rFonts w:cs="Simplified Arabic" w:hint="cs"/>
          <w:sz w:val="26"/>
          <w:szCs w:val="26"/>
          <w:rtl/>
          <w:lang w:bidi="ar-JO"/>
        </w:rPr>
        <w:t xml:space="preserve">) </w:t>
      </w:r>
      <w:r w:rsidRPr="00556BBE">
        <w:rPr>
          <w:rFonts w:cs="Simplified Arabic" w:hint="cs"/>
          <w:sz w:val="26"/>
          <w:szCs w:val="26"/>
          <w:rtl/>
          <w:lang w:bidi="ar-JO"/>
        </w:rPr>
        <w:t xml:space="preserve">في الشركات </w:t>
      </w:r>
      <w:r>
        <w:rPr>
          <w:rFonts w:cs="Simplified Arabic" w:hint="cs"/>
          <w:sz w:val="26"/>
          <w:szCs w:val="26"/>
          <w:rtl/>
          <w:lang w:bidi="ar-JO"/>
        </w:rPr>
        <w:t xml:space="preserve">المدرجة أدناه </w:t>
      </w:r>
      <w:r w:rsidR="00E24065">
        <w:rPr>
          <w:rFonts w:cs="Simplified Arabic" w:hint="cs"/>
          <w:sz w:val="26"/>
          <w:szCs w:val="26"/>
          <w:rtl/>
          <w:lang w:bidi="ar-JO"/>
        </w:rPr>
        <w:t>مراجعة</w:t>
      </w:r>
      <w:r w:rsidRPr="00556BBE">
        <w:rPr>
          <w:rFonts w:cs="Simplified Arabic" w:hint="cs"/>
          <w:sz w:val="26"/>
          <w:szCs w:val="26"/>
          <w:rtl/>
          <w:lang w:bidi="ar-JO"/>
        </w:rPr>
        <w:t xml:space="preserve"> </w:t>
      </w:r>
      <w:r w:rsidR="00E24065" w:rsidRPr="00637FB5">
        <w:rPr>
          <w:rFonts w:cs="Simplified Arabic" w:hint="cs"/>
          <w:sz w:val="26"/>
          <w:szCs w:val="26"/>
          <w:rtl/>
          <w:lang w:bidi="ar-JO"/>
        </w:rPr>
        <w:t>مكتب مساعد العميد لشؤون</w:t>
      </w:r>
      <w:r w:rsidR="00E24065">
        <w:rPr>
          <w:rFonts w:cs="Simplified Arabic" w:hint="cs"/>
          <w:sz w:val="26"/>
          <w:szCs w:val="26"/>
          <w:rtl/>
          <w:lang w:bidi="ar-JO"/>
        </w:rPr>
        <w:t xml:space="preserve"> البحث والتطوير</w:t>
      </w:r>
      <w:r w:rsidR="00E24065" w:rsidRPr="00637FB5">
        <w:rPr>
          <w:rFonts w:cs="Simplified Arabic" w:hint="cs"/>
          <w:sz w:val="26"/>
          <w:szCs w:val="26"/>
          <w:rtl/>
          <w:lang w:bidi="ar-JO"/>
        </w:rPr>
        <w:t xml:space="preserve"> </w:t>
      </w:r>
      <w:r w:rsidR="00E24065">
        <w:rPr>
          <w:rFonts w:cs="Simplified Arabic" w:hint="cs"/>
          <w:sz w:val="26"/>
          <w:szCs w:val="26"/>
          <w:rtl/>
          <w:lang w:bidi="ar-JO"/>
        </w:rPr>
        <w:t xml:space="preserve">والتدريب والجودة / </w:t>
      </w:r>
      <w:r>
        <w:rPr>
          <w:rFonts w:cs="Simplified Arabic" w:hint="cs"/>
          <w:sz w:val="26"/>
          <w:szCs w:val="26"/>
          <w:rtl/>
          <w:lang w:bidi="ar-JO"/>
        </w:rPr>
        <w:t>رئيس قسم</w:t>
      </w:r>
      <w:r w:rsidRPr="00556BBE">
        <w:rPr>
          <w:rFonts w:cs="Simplified Arabic" w:hint="cs"/>
          <w:sz w:val="26"/>
          <w:szCs w:val="26"/>
          <w:rtl/>
          <w:lang w:bidi="ar-JO"/>
        </w:rPr>
        <w:t xml:space="preserve"> التدريب</w:t>
      </w:r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r w:rsidR="00E24065">
        <w:rPr>
          <w:rFonts w:cs="Simplified Arabic" w:hint="cs"/>
          <w:sz w:val="26"/>
          <w:szCs w:val="26"/>
          <w:rtl/>
          <w:lang w:bidi="ar-JO"/>
        </w:rPr>
        <w:t xml:space="preserve">الميداني في </w:t>
      </w:r>
      <w:r w:rsidRPr="00637FB5">
        <w:rPr>
          <w:rFonts w:cs="Simplified Arabic" w:hint="cs"/>
          <w:sz w:val="26"/>
          <w:szCs w:val="26"/>
          <w:rtl/>
          <w:lang w:bidi="ar-JO"/>
        </w:rPr>
        <w:t>مبنى</w:t>
      </w:r>
      <w:r w:rsidR="001F55D0">
        <w:rPr>
          <w:rFonts w:cs="Simplified Arabic" w:hint="cs"/>
          <w:sz w:val="26"/>
          <w:szCs w:val="26"/>
          <w:rtl/>
          <w:lang w:bidi="ar-JO"/>
        </w:rPr>
        <w:t>الخوارزمي (مبنى الإدارة) الطابق الأرضي</w:t>
      </w:r>
      <w:r w:rsidR="007D458F">
        <w:rPr>
          <w:rFonts w:cs="Simplified Arabic" w:hint="cs"/>
          <w:sz w:val="26"/>
          <w:szCs w:val="26"/>
          <w:rtl/>
          <w:lang w:bidi="ar-JO"/>
        </w:rPr>
        <w:t xml:space="preserve"> </w:t>
      </w:r>
      <w:r w:rsidRPr="008E75EC">
        <w:rPr>
          <w:rFonts w:cs="Simplified Arabic" w:hint="cs"/>
          <w:rtl/>
          <w:lang w:bidi="ar-JO"/>
        </w:rPr>
        <w:t>علماً بأن توزيع هذه الفرص سيكون تنافسياً وحسب أعلى معدل تراكمي</w:t>
      </w:r>
      <w:r w:rsidR="007D458F">
        <w:rPr>
          <w:rFonts w:cs="Simplified Arabic" w:hint="cs"/>
          <w:rtl/>
          <w:lang w:bidi="ar-JO"/>
        </w:rPr>
        <w:t xml:space="preserve"> و</w:t>
      </w:r>
      <w:r w:rsidRPr="008E75EC">
        <w:rPr>
          <w:rFonts w:cs="Simplified Arabic" w:hint="cs"/>
          <w:rtl/>
          <w:lang w:bidi="ar-JO"/>
        </w:rPr>
        <w:t xml:space="preserve">آخر موعد لتقديم طلبات </w:t>
      </w:r>
      <w:r w:rsidR="007D458F">
        <w:rPr>
          <w:rFonts w:cs="Simplified Arabic" w:hint="cs"/>
          <w:rtl/>
          <w:lang w:bidi="ar-JO"/>
        </w:rPr>
        <w:t xml:space="preserve">التدريب </w:t>
      </w:r>
      <w:r w:rsidR="004142A1">
        <w:rPr>
          <w:rFonts w:cs="Simplified Arabic" w:hint="cs"/>
          <w:rtl/>
          <w:lang w:bidi="ar-JO"/>
        </w:rPr>
        <w:t>قبل شهر من بداية كل فصل دراسي</w:t>
      </w:r>
      <w:r w:rsidR="007D458F">
        <w:rPr>
          <w:rFonts w:cs="Simplified Arabic" w:hint="cs"/>
          <w:rtl/>
          <w:lang w:bidi="ar-JO"/>
        </w:rPr>
        <w:t>.</w:t>
      </w:r>
    </w:p>
    <w:p w:rsidR="00EA60B3" w:rsidRDefault="00795E4A" w:rsidP="00795E4A">
      <w:pPr>
        <w:tabs>
          <w:tab w:val="num" w:pos="900"/>
        </w:tabs>
        <w:ind w:right="-360"/>
        <w:jc w:val="lowKashida"/>
        <w:rPr>
          <w:rFonts w:cs="Simplified Arabic" w:hint="cs"/>
          <w:rtl/>
          <w:lang w:bidi="ar-JO"/>
        </w:rPr>
      </w:pPr>
      <w:r>
        <w:rPr>
          <w:rFonts w:cs="Simplified Arabic" w:hint="cs"/>
          <w:rtl/>
          <w:lang w:bidi="ar-JO"/>
        </w:rPr>
        <w:t xml:space="preserve">كما يرجى العلم أنه </w:t>
      </w:r>
      <w:r w:rsidR="00641034">
        <w:rPr>
          <w:rFonts w:cs="Simplified Arabic" w:hint="cs"/>
          <w:rtl/>
          <w:lang w:bidi="ar-JO"/>
        </w:rPr>
        <w:t>ي</w:t>
      </w:r>
      <w:r w:rsidR="00EA60B3" w:rsidRPr="008E75EC">
        <w:rPr>
          <w:rFonts w:cs="Simplified Arabic" w:hint="cs"/>
          <w:rtl/>
          <w:lang w:bidi="ar-JO"/>
        </w:rPr>
        <w:t>ترتب رسوم تدريب (25) دينار</w:t>
      </w:r>
      <w:r w:rsidR="00637FB5">
        <w:rPr>
          <w:rFonts w:cs="Simplified Arabic" w:hint="cs"/>
          <w:rtl/>
          <w:lang w:bidi="ar-JO"/>
        </w:rPr>
        <w:t xml:space="preserve"> عن</w:t>
      </w:r>
      <w:r w:rsidR="00EA60B3" w:rsidRPr="008E75EC">
        <w:rPr>
          <w:rFonts w:cs="Simplified Arabic" w:hint="cs"/>
          <w:rtl/>
          <w:lang w:bidi="ar-JO"/>
        </w:rPr>
        <w:t xml:space="preserve"> كل شهر في الجمعية العلمية الملكية.</w:t>
      </w:r>
    </w:p>
    <w:p w:rsidR="00EA60B3" w:rsidRPr="008E75EC" w:rsidRDefault="00641034" w:rsidP="00641034">
      <w:pPr>
        <w:tabs>
          <w:tab w:val="num" w:pos="900"/>
        </w:tabs>
        <w:ind w:right="-360"/>
        <w:jc w:val="lowKashida"/>
        <w:rPr>
          <w:rFonts w:cs="Simplified Arabic" w:hint="cs"/>
          <w:rtl/>
          <w:lang w:bidi="ar-JO"/>
        </w:rPr>
      </w:pPr>
      <w:r>
        <w:rPr>
          <w:rFonts w:cs="Simplified Arabic" w:hint="cs"/>
          <w:rtl/>
          <w:lang w:bidi="ar-JO"/>
        </w:rPr>
        <w:t>أما ا</w:t>
      </w:r>
      <w:r w:rsidR="00EA60B3" w:rsidRPr="008E75EC">
        <w:rPr>
          <w:rFonts w:cs="Simplified Arabic" w:hint="cs"/>
          <w:rtl/>
          <w:lang w:bidi="ar-JO"/>
        </w:rPr>
        <w:t xml:space="preserve">لتدريب في شركة الكهرباء الوطنية </w:t>
      </w:r>
      <w:r w:rsidR="008E75EC" w:rsidRPr="008E75EC">
        <w:rPr>
          <w:rFonts w:cs="Simplified Arabic" w:hint="cs"/>
          <w:rtl/>
          <w:lang w:bidi="ar-JO"/>
        </w:rPr>
        <w:t>يكون على النحو التالي:</w:t>
      </w:r>
    </w:p>
    <w:p w:rsidR="008075BD" w:rsidRDefault="004142A1" w:rsidP="008E75EC">
      <w:pPr>
        <w:numPr>
          <w:ilvl w:val="0"/>
          <w:numId w:val="15"/>
        </w:numPr>
        <w:ind w:right="-360"/>
        <w:jc w:val="lowKashida"/>
        <w:rPr>
          <w:rFonts w:cs="Simplified Arabic" w:hint="cs"/>
          <w:lang w:bidi="ar-JO"/>
        </w:rPr>
      </w:pPr>
      <w:r>
        <w:rPr>
          <w:rFonts w:cs="Simplified Arabic" w:hint="cs"/>
          <w:rtl/>
          <w:lang w:bidi="ar-JO"/>
        </w:rPr>
        <w:t>التدريب خلال الفصل الأول والثاني (أحد، ثلاثاء وخميس) وخلال الفصل الصيفي على مدار الأسيوع.</w:t>
      </w:r>
    </w:p>
    <w:p w:rsidR="004142A1" w:rsidRDefault="004142A1" w:rsidP="004142A1">
      <w:pPr>
        <w:numPr>
          <w:ilvl w:val="0"/>
          <w:numId w:val="15"/>
        </w:numPr>
        <w:ind w:right="-360"/>
        <w:jc w:val="lowKashida"/>
        <w:rPr>
          <w:rFonts w:cs="Simplified Arabic" w:hint="cs"/>
          <w:lang w:bidi="ar-JO"/>
        </w:rPr>
      </w:pPr>
      <w:r w:rsidRPr="008E75EC">
        <w:rPr>
          <w:rFonts w:cs="Simplified Arabic" w:hint="cs"/>
          <w:rtl/>
          <w:lang w:bidi="ar-JO"/>
        </w:rPr>
        <w:t>سيكون تدريب الطلبة في مركز التدريب الكهربائي التابع لشركة الكهرباء الوطنية بحيث يخضع الطالب لبرنامج تدريبي مكثف .</w:t>
      </w:r>
    </w:p>
    <w:p w:rsidR="00481DB2" w:rsidRPr="008E75EC" w:rsidRDefault="00481DB2" w:rsidP="008E75EC">
      <w:pPr>
        <w:numPr>
          <w:ilvl w:val="0"/>
          <w:numId w:val="17"/>
        </w:numPr>
        <w:ind w:right="-360"/>
        <w:jc w:val="lowKashida"/>
        <w:rPr>
          <w:rFonts w:cs="Simplified Arabic" w:hint="cs"/>
          <w:rtl/>
          <w:lang w:bidi="ar-JO"/>
        </w:rPr>
      </w:pPr>
      <w:r w:rsidRPr="008E75EC">
        <w:rPr>
          <w:rFonts w:cs="Simplified Arabic" w:hint="cs"/>
          <w:rtl/>
          <w:lang w:bidi="ar-JO"/>
        </w:rPr>
        <w:t>يتم اختيار (8) من المساقات التدريبية المقترحة من قبل الطلاب .</w:t>
      </w:r>
    </w:p>
    <w:p w:rsidR="007528C8" w:rsidRPr="008E75EC" w:rsidRDefault="007528C8" w:rsidP="008E75EC">
      <w:pPr>
        <w:numPr>
          <w:ilvl w:val="0"/>
          <w:numId w:val="19"/>
        </w:numPr>
        <w:ind w:right="-360"/>
        <w:jc w:val="lowKashida"/>
        <w:rPr>
          <w:rFonts w:cs="Simplified Arabic" w:hint="cs"/>
          <w:lang w:bidi="ar-JO"/>
        </w:rPr>
      </w:pPr>
      <w:r w:rsidRPr="008E75EC">
        <w:rPr>
          <w:rFonts w:cs="Simplified Arabic" w:hint="cs"/>
          <w:rtl/>
          <w:lang w:bidi="ar-JO"/>
        </w:rPr>
        <w:t>يترتب على الطالب مبلغ (200) دينار مقابل الإلتحاق بثمانية برامج تدريبية إضافة إلى شراء ملابس السلامة العامة</w:t>
      </w:r>
    </w:p>
    <w:p w:rsidR="007528C8" w:rsidRPr="008E75EC" w:rsidRDefault="007528C8" w:rsidP="007528C8">
      <w:pPr>
        <w:ind w:left="720" w:right="-360"/>
        <w:jc w:val="lowKashida"/>
        <w:rPr>
          <w:rFonts w:cs="Simplified Arabic" w:hint="cs"/>
          <w:rtl/>
          <w:lang w:bidi="ar-JO"/>
        </w:rPr>
      </w:pPr>
      <w:r w:rsidRPr="008E75EC">
        <w:rPr>
          <w:rFonts w:cs="Simplified Arabic" w:hint="cs"/>
          <w:rtl/>
          <w:lang w:bidi="ar-JO"/>
        </w:rPr>
        <w:t>وإحضار بوليصة التأمين على الحياة</w:t>
      </w:r>
      <w:r w:rsidR="000A6CE6" w:rsidRPr="008E75EC">
        <w:rPr>
          <w:rFonts w:cs="Simplified Arabic" w:hint="cs"/>
          <w:rtl/>
          <w:lang w:bidi="ar-JO"/>
        </w:rPr>
        <w:t xml:space="preserve"> + صورة شخصية + صورة عن هوية الأحوال المدنية</w:t>
      </w:r>
      <w:r w:rsidRPr="008E75EC">
        <w:rPr>
          <w:rFonts w:cs="Simplified Arabic" w:hint="cs"/>
          <w:rtl/>
          <w:lang w:bidi="ar-JO"/>
        </w:rPr>
        <w:t xml:space="preserve"> .</w:t>
      </w:r>
    </w:p>
    <w:p w:rsidR="007528C8" w:rsidRPr="008E75EC" w:rsidRDefault="007528C8" w:rsidP="008E75EC">
      <w:pPr>
        <w:numPr>
          <w:ilvl w:val="0"/>
          <w:numId w:val="21"/>
        </w:numPr>
        <w:ind w:right="-360"/>
        <w:jc w:val="lowKashida"/>
        <w:rPr>
          <w:rFonts w:cs="Simplified Arabic" w:hint="cs"/>
          <w:rtl/>
          <w:lang w:bidi="ar-JO"/>
        </w:rPr>
      </w:pPr>
      <w:r w:rsidRPr="008E75EC">
        <w:rPr>
          <w:rFonts w:cs="Simplified Arabic" w:hint="cs"/>
          <w:rtl/>
          <w:lang w:bidi="ar-JO"/>
        </w:rPr>
        <w:t>الحد الأدنى لعدد المتدربين لعقد المساق التدريبي هو (6) متدربين .</w:t>
      </w:r>
    </w:p>
    <w:p w:rsidR="007528C8" w:rsidRPr="008E75EC" w:rsidRDefault="007528C8" w:rsidP="008E75EC">
      <w:pPr>
        <w:numPr>
          <w:ilvl w:val="0"/>
          <w:numId w:val="23"/>
        </w:numPr>
        <w:ind w:right="-360"/>
        <w:jc w:val="lowKashida"/>
        <w:rPr>
          <w:rFonts w:cs="Simplified Arabic" w:hint="cs"/>
          <w:rtl/>
          <w:lang w:bidi="ar-JO"/>
        </w:rPr>
      </w:pPr>
      <w:r w:rsidRPr="008E75EC">
        <w:rPr>
          <w:rFonts w:cs="Simplified Arabic" w:hint="cs"/>
          <w:rtl/>
          <w:lang w:bidi="ar-JO"/>
        </w:rPr>
        <w:t>ستكون المواصلات مؤمنة</w:t>
      </w:r>
      <w:r w:rsidR="00481DB2" w:rsidRPr="008E75EC">
        <w:rPr>
          <w:rFonts w:cs="Simplified Arabic" w:hint="cs"/>
          <w:rtl/>
          <w:lang w:bidi="ar-JO"/>
        </w:rPr>
        <w:t xml:space="preserve"> من الزرقاء إلى موقع مركز التدريب الكهربائي وبالعكس .</w:t>
      </w:r>
    </w:p>
    <w:p w:rsidR="00BD0806" w:rsidRPr="004953A9" w:rsidRDefault="00BD0806" w:rsidP="00BD0806">
      <w:pPr>
        <w:tabs>
          <w:tab w:val="num" w:pos="900"/>
        </w:tabs>
        <w:ind w:right="-360"/>
        <w:jc w:val="center"/>
        <w:rPr>
          <w:rFonts w:cs="Simplified Arabic" w:hint="cs"/>
          <w:rtl/>
          <w:lang w:bidi="ar-JO"/>
        </w:rPr>
      </w:pPr>
      <w:r w:rsidRPr="004953A9">
        <w:rPr>
          <w:rFonts w:cs="Simplified Arabic" w:hint="cs"/>
          <w:rtl/>
          <w:lang w:bidi="ar-JO"/>
        </w:rPr>
        <w:t>المساقات التدريبية المقترحة</w:t>
      </w:r>
    </w:p>
    <w:tbl>
      <w:tblPr>
        <w:bidiVisual/>
        <w:tblW w:w="7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4"/>
        <w:gridCol w:w="3384"/>
        <w:gridCol w:w="2700"/>
      </w:tblGrid>
      <w:tr w:rsidR="00BD0806" w:rsidRPr="008E75EC" w:rsidTr="00A4515E">
        <w:trPr>
          <w:jc w:val="center"/>
        </w:trPr>
        <w:tc>
          <w:tcPr>
            <w:tcW w:w="1404" w:type="dxa"/>
            <w:shd w:val="clear" w:color="auto" w:fill="E0E0E0"/>
            <w:vAlign w:val="center"/>
          </w:tcPr>
          <w:p w:rsidR="004953A9" w:rsidRPr="008E75EC" w:rsidRDefault="00BD0806" w:rsidP="00A4515E">
            <w:pPr>
              <w:tabs>
                <w:tab w:val="num" w:pos="900"/>
              </w:tabs>
              <w:ind w:right="-360"/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>رقم المساق</w:t>
            </w:r>
          </w:p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>المقترح</w:t>
            </w:r>
          </w:p>
        </w:tc>
        <w:tc>
          <w:tcPr>
            <w:tcW w:w="3384" w:type="dxa"/>
            <w:shd w:val="clear" w:color="auto" w:fill="E0E0E0"/>
            <w:vAlign w:val="center"/>
          </w:tcPr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>إسم المساق</w:t>
            </w:r>
          </w:p>
        </w:tc>
        <w:tc>
          <w:tcPr>
            <w:tcW w:w="2700" w:type="dxa"/>
            <w:shd w:val="clear" w:color="auto" w:fill="E0E0E0"/>
            <w:vAlign w:val="center"/>
          </w:tcPr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>مدة التدريب للمساق الواحد</w:t>
            </w:r>
          </w:p>
        </w:tc>
      </w:tr>
      <w:tr w:rsidR="00BD0806" w:rsidRPr="008E75EC" w:rsidTr="00A4515E">
        <w:trPr>
          <w:jc w:val="center"/>
        </w:trPr>
        <w:tc>
          <w:tcPr>
            <w:tcW w:w="1404" w:type="dxa"/>
          </w:tcPr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1-</w:t>
            </w:r>
          </w:p>
        </w:tc>
        <w:tc>
          <w:tcPr>
            <w:tcW w:w="3384" w:type="dxa"/>
          </w:tcPr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مواصفات شبكات النقل والتوزيع</w:t>
            </w:r>
          </w:p>
        </w:tc>
        <w:tc>
          <w:tcPr>
            <w:tcW w:w="2700" w:type="dxa"/>
            <w:vMerge w:val="restart"/>
          </w:tcPr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center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</w:p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center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</w:p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center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</w:p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center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</w:p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center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</w:p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center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</w:p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center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أسبوع واحد</w:t>
            </w:r>
          </w:p>
        </w:tc>
      </w:tr>
      <w:tr w:rsidR="00BD0806" w:rsidRPr="008E75EC" w:rsidTr="00A4515E">
        <w:trPr>
          <w:jc w:val="center"/>
        </w:trPr>
        <w:tc>
          <w:tcPr>
            <w:tcW w:w="1404" w:type="dxa"/>
          </w:tcPr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2-</w:t>
            </w:r>
          </w:p>
        </w:tc>
        <w:tc>
          <w:tcPr>
            <w:tcW w:w="3384" w:type="dxa"/>
          </w:tcPr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أساسيات الكبلات الأرضية</w:t>
            </w:r>
          </w:p>
        </w:tc>
        <w:tc>
          <w:tcPr>
            <w:tcW w:w="2700" w:type="dxa"/>
            <w:vMerge/>
          </w:tcPr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</w:p>
        </w:tc>
      </w:tr>
      <w:tr w:rsidR="00BD0806" w:rsidRPr="008E75EC" w:rsidTr="00A4515E">
        <w:trPr>
          <w:jc w:val="center"/>
        </w:trPr>
        <w:tc>
          <w:tcPr>
            <w:tcW w:w="1404" w:type="dxa"/>
          </w:tcPr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3-</w:t>
            </w:r>
          </w:p>
        </w:tc>
        <w:tc>
          <w:tcPr>
            <w:tcW w:w="3384" w:type="dxa"/>
          </w:tcPr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تصميم شبكات التوزيع</w:t>
            </w:r>
          </w:p>
        </w:tc>
        <w:tc>
          <w:tcPr>
            <w:tcW w:w="2700" w:type="dxa"/>
            <w:vMerge/>
          </w:tcPr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</w:p>
        </w:tc>
      </w:tr>
      <w:tr w:rsidR="00BD0806" w:rsidRPr="008E75EC" w:rsidTr="00A4515E">
        <w:trPr>
          <w:jc w:val="center"/>
        </w:trPr>
        <w:tc>
          <w:tcPr>
            <w:tcW w:w="1404" w:type="dxa"/>
          </w:tcPr>
          <w:p w:rsidR="00BD0806" w:rsidRPr="008E75EC" w:rsidRDefault="00A53914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4-</w:t>
            </w:r>
          </w:p>
        </w:tc>
        <w:tc>
          <w:tcPr>
            <w:tcW w:w="3384" w:type="dxa"/>
          </w:tcPr>
          <w:p w:rsidR="00BD0806" w:rsidRPr="008E75EC" w:rsidRDefault="00A53914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تصميم كبلات القدرة</w:t>
            </w:r>
          </w:p>
        </w:tc>
        <w:tc>
          <w:tcPr>
            <w:tcW w:w="2700" w:type="dxa"/>
            <w:vMerge/>
          </w:tcPr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</w:p>
        </w:tc>
      </w:tr>
      <w:tr w:rsidR="00BD0806" w:rsidRPr="008E75EC" w:rsidTr="00A4515E">
        <w:trPr>
          <w:jc w:val="center"/>
        </w:trPr>
        <w:tc>
          <w:tcPr>
            <w:tcW w:w="1404" w:type="dxa"/>
          </w:tcPr>
          <w:p w:rsidR="00BD0806" w:rsidRPr="008E75EC" w:rsidRDefault="00A53914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5-</w:t>
            </w:r>
          </w:p>
        </w:tc>
        <w:tc>
          <w:tcPr>
            <w:tcW w:w="3384" w:type="dxa"/>
          </w:tcPr>
          <w:p w:rsidR="00BD0806" w:rsidRPr="008E75EC" w:rsidRDefault="00A53914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أسس التمديدات الكهربائية المنزلية</w:t>
            </w:r>
          </w:p>
        </w:tc>
        <w:tc>
          <w:tcPr>
            <w:tcW w:w="2700" w:type="dxa"/>
            <w:vMerge/>
          </w:tcPr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</w:p>
        </w:tc>
      </w:tr>
      <w:tr w:rsidR="00BD0806" w:rsidRPr="008E75EC" w:rsidTr="00A4515E">
        <w:trPr>
          <w:jc w:val="center"/>
        </w:trPr>
        <w:tc>
          <w:tcPr>
            <w:tcW w:w="1404" w:type="dxa"/>
          </w:tcPr>
          <w:p w:rsidR="00BD0806" w:rsidRPr="008E75EC" w:rsidRDefault="00A53914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6-</w:t>
            </w:r>
          </w:p>
        </w:tc>
        <w:tc>
          <w:tcPr>
            <w:tcW w:w="3384" w:type="dxa"/>
          </w:tcPr>
          <w:p w:rsidR="00BD0806" w:rsidRPr="008E75EC" w:rsidRDefault="00D21DCE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التمديدات الكهربائية لدوائر الإنذار وأجهزة الإتصال</w:t>
            </w:r>
          </w:p>
        </w:tc>
        <w:tc>
          <w:tcPr>
            <w:tcW w:w="2700" w:type="dxa"/>
            <w:vMerge/>
          </w:tcPr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</w:p>
        </w:tc>
      </w:tr>
      <w:tr w:rsidR="00BD0806" w:rsidRPr="008E75EC" w:rsidTr="00A4515E">
        <w:trPr>
          <w:jc w:val="center"/>
        </w:trPr>
        <w:tc>
          <w:tcPr>
            <w:tcW w:w="1404" w:type="dxa"/>
          </w:tcPr>
          <w:p w:rsidR="00BD0806" w:rsidRPr="008E75EC" w:rsidRDefault="00D21DCE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7-</w:t>
            </w:r>
          </w:p>
        </w:tc>
        <w:tc>
          <w:tcPr>
            <w:tcW w:w="3384" w:type="dxa"/>
          </w:tcPr>
          <w:p w:rsidR="00BD0806" w:rsidRPr="008E75EC" w:rsidRDefault="00D21DCE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الإسعافات الأولية والإنقاذ</w:t>
            </w:r>
          </w:p>
        </w:tc>
        <w:tc>
          <w:tcPr>
            <w:tcW w:w="2700" w:type="dxa"/>
            <w:vMerge/>
          </w:tcPr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</w:p>
        </w:tc>
      </w:tr>
      <w:tr w:rsidR="00BD0806" w:rsidRPr="008E75EC" w:rsidTr="00A4515E">
        <w:trPr>
          <w:jc w:val="center"/>
        </w:trPr>
        <w:tc>
          <w:tcPr>
            <w:tcW w:w="1404" w:type="dxa"/>
          </w:tcPr>
          <w:p w:rsidR="00BD0806" w:rsidRPr="008E75EC" w:rsidRDefault="00D21DCE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8-</w:t>
            </w:r>
          </w:p>
        </w:tc>
        <w:tc>
          <w:tcPr>
            <w:tcW w:w="3384" w:type="dxa"/>
          </w:tcPr>
          <w:p w:rsidR="00BD0806" w:rsidRPr="008E75EC" w:rsidRDefault="00D21DCE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مختبر الفولطية العالية ومحاكي خطوط النقل</w:t>
            </w:r>
          </w:p>
        </w:tc>
        <w:tc>
          <w:tcPr>
            <w:tcW w:w="2700" w:type="dxa"/>
            <w:vMerge/>
          </w:tcPr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</w:p>
        </w:tc>
      </w:tr>
      <w:tr w:rsidR="00BD0806" w:rsidRPr="008E75EC" w:rsidTr="00A4515E">
        <w:trPr>
          <w:jc w:val="center"/>
        </w:trPr>
        <w:tc>
          <w:tcPr>
            <w:tcW w:w="1404" w:type="dxa"/>
          </w:tcPr>
          <w:p w:rsidR="00BD0806" w:rsidRPr="008E75EC" w:rsidRDefault="00D21DCE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9-</w:t>
            </w:r>
          </w:p>
        </w:tc>
        <w:tc>
          <w:tcPr>
            <w:tcW w:w="3384" w:type="dxa"/>
          </w:tcPr>
          <w:p w:rsidR="00BD0806" w:rsidRPr="008E75EC" w:rsidRDefault="00D21DCE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أساسيات محطات التحويل</w:t>
            </w:r>
          </w:p>
        </w:tc>
        <w:tc>
          <w:tcPr>
            <w:tcW w:w="2700" w:type="dxa"/>
            <w:vMerge/>
          </w:tcPr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</w:p>
        </w:tc>
      </w:tr>
      <w:tr w:rsidR="00BD0806" w:rsidRPr="008E75EC" w:rsidTr="00A4515E">
        <w:trPr>
          <w:jc w:val="center"/>
        </w:trPr>
        <w:tc>
          <w:tcPr>
            <w:tcW w:w="1404" w:type="dxa"/>
          </w:tcPr>
          <w:p w:rsidR="00BD0806" w:rsidRPr="008E75EC" w:rsidRDefault="00D21DCE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10-</w:t>
            </w:r>
          </w:p>
        </w:tc>
        <w:tc>
          <w:tcPr>
            <w:tcW w:w="3384" w:type="dxa"/>
          </w:tcPr>
          <w:p w:rsidR="00BD0806" w:rsidRPr="008E75EC" w:rsidRDefault="00D21DCE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تصميم محطات التحويل / توزيع</w:t>
            </w:r>
          </w:p>
        </w:tc>
        <w:tc>
          <w:tcPr>
            <w:tcW w:w="2700" w:type="dxa"/>
            <w:vMerge/>
          </w:tcPr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</w:p>
        </w:tc>
      </w:tr>
      <w:tr w:rsidR="00BD0806" w:rsidRPr="008E75EC" w:rsidTr="00A4515E">
        <w:trPr>
          <w:jc w:val="center"/>
        </w:trPr>
        <w:tc>
          <w:tcPr>
            <w:tcW w:w="1404" w:type="dxa"/>
          </w:tcPr>
          <w:p w:rsidR="00BD0806" w:rsidRPr="008E75EC" w:rsidRDefault="00D21DCE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11-</w:t>
            </w:r>
          </w:p>
        </w:tc>
        <w:tc>
          <w:tcPr>
            <w:tcW w:w="3384" w:type="dxa"/>
          </w:tcPr>
          <w:p w:rsidR="00BD0806" w:rsidRPr="008E75EC" w:rsidRDefault="00D21DCE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تشغيل ، صيانة وفحص المحولات الكهربائية</w:t>
            </w:r>
          </w:p>
        </w:tc>
        <w:tc>
          <w:tcPr>
            <w:tcW w:w="2700" w:type="dxa"/>
            <w:vMerge/>
          </w:tcPr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</w:p>
        </w:tc>
      </w:tr>
      <w:tr w:rsidR="00BD0806" w:rsidRPr="008E75EC" w:rsidTr="00A4515E">
        <w:trPr>
          <w:jc w:val="center"/>
        </w:trPr>
        <w:tc>
          <w:tcPr>
            <w:tcW w:w="1404" w:type="dxa"/>
          </w:tcPr>
          <w:p w:rsidR="00BD0806" w:rsidRPr="008E75EC" w:rsidRDefault="00D21DCE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12-</w:t>
            </w:r>
          </w:p>
        </w:tc>
        <w:tc>
          <w:tcPr>
            <w:tcW w:w="3384" w:type="dxa"/>
          </w:tcPr>
          <w:p w:rsidR="00BD0806" w:rsidRPr="008E75EC" w:rsidRDefault="00D21DCE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صيانة وفحص لوحات القواطع الكهربائية</w:t>
            </w:r>
          </w:p>
        </w:tc>
        <w:tc>
          <w:tcPr>
            <w:tcW w:w="2700" w:type="dxa"/>
            <w:vMerge/>
          </w:tcPr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</w:p>
        </w:tc>
      </w:tr>
      <w:tr w:rsidR="00BD0806" w:rsidRPr="008E75EC" w:rsidTr="00A4515E">
        <w:trPr>
          <w:jc w:val="center"/>
        </w:trPr>
        <w:tc>
          <w:tcPr>
            <w:tcW w:w="1404" w:type="dxa"/>
          </w:tcPr>
          <w:p w:rsidR="00BD0806" w:rsidRPr="008E75EC" w:rsidRDefault="00D21DCE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13-</w:t>
            </w:r>
          </w:p>
        </w:tc>
        <w:tc>
          <w:tcPr>
            <w:tcW w:w="3384" w:type="dxa"/>
          </w:tcPr>
          <w:p w:rsidR="00BD0806" w:rsidRPr="008E75EC" w:rsidRDefault="004953A9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مرحلات الوقاية</w:t>
            </w:r>
          </w:p>
        </w:tc>
        <w:tc>
          <w:tcPr>
            <w:tcW w:w="2700" w:type="dxa"/>
            <w:vMerge/>
          </w:tcPr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</w:p>
        </w:tc>
      </w:tr>
      <w:tr w:rsidR="00BD0806" w:rsidRPr="008E75EC" w:rsidTr="00A4515E">
        <w:trPr>
          <w:jc w:val="center"/>
        </w:trPr>
        <w:tc>
          <w:tcPr>
            <w:tcW w:w="1404" w:type="dxa"/>
          </w:tcPr>
          <w:p w:rsidR="00BD0806" w:rsidRPr="008E75EC" w:rsidRDefault="004953A9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14-</w:t>
            </w:r>
          </w:p>
        </w:tc>
        <w:tc>
          <w:tcPr>
            <w:tcW w:w="3384" w:type="dxa"/>
          </w:tcPr>
          <w:p w:rsidR="00BD0806" w:rsidRPr="008E75EC" w:rsidRDefault="004953A9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التحكم بالمحركات الكهربائية</w:t>
            </w:r>
          </w:p>
        </w:tc>
        <w:tc>
          <w:tcPr>
            <w:tcW w:w="2700" w:type="dxa"/>
            <w:vMerge/>
          </w:tcPr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</w:p>
        </w:tc>
      </w:tr>
      <w:tr w:rsidR="00BD0806" w:rsidRPr="008E75EC" w:rsidTr="00A4515E">
        <w:trPr>
          <w:jc w:val="center"/>
        </w:trPr>
        <w:tc>
          <w:tcPr>
            <w:tcW w:w="1404" w:type="dxa"/>
          </w:tcPr>
          <w:p w:rsidR="00BD0806" w:rsidRPr="008E75EC" w:rsidRDefault="004953A9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15-</w:t>
            </w:r>
          </w:p>
        </w:tc>
        <w:tc>
          <w:tcPr>
            <w:tcW w:w="3384" w:type="dxa"/>
          </w:tcPr>
          <w:p w:rsidR="00BD0806" w:rsidRPr="008E75EC" w:rsidRDefault="004953A9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التحكم المنطقي المبرمج (</w:t>
            </w:r>
            <w:r w:rsidRPr="008E75EC">
              <w:rPr>
                <w:rFonts w:cs="Simplified Arabic"/>
                <w:sz w:val="16"/>
                <w:szCs w:val="16"/>
                <w:lang w:bidi="ar-JO"/>
              </w:rPr>
              <w:t>PLC</w:t>
            </w: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)</w:t>
            </w:r>
          </w:p>
        </w:tc>
        <w:tc>
          <w:tcPr>
            <w:tcW w:w="2700" w:type="dxa"/>
            <w:vMerge/>
          </w:tcPr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</w:p>
        </w:tc>
      </w:tr>
      <w:tr w:rsidR="00BD0806" w:rsidRPr="008E75EC" w:rsidTr="00A4515E">
        <w:trPr>
          <w:jc w:val="center"/>
        </w:trPr>
        <w:tc>
          <w:tcPr>
            <w:tcW w:w="1404" w:type="dxa"/>
          </w:tcPr>
          <w:p w:rsidR="00BD0806" w:rsidRPr="008E75EC" w:rsidRDefault="004953A9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16-</w:t>
            </w:r>
          </w:p>
        </w:tc>
        <w:tc>
          <w:tcPr>
            <w:tcW w:w="3384" w:type="dxa"/>
          </w:tcPr>
          <w:p w:rsidR="00BD0806" w:rsidRPr="008E75EC" w:rsidRDefault="004953A9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  <w:r w:rsidRPr="008E75EC">
              <w:rPr>
                <w:rFonts w:cs="Simplified Arabic" w:hint="cs"/>
                <w:sz w:val="16"/>
                <w:szCs w:val="16"/>
                <w:rtl/>
                <w:lang w:bidi="ar-JO"/>
              </w:rPr>
              <w:t>التحكم الآلي في محطات التوليد</w:t>
            </w:r>
          </w:p>
        </w:tc>
        <w:tc>
          <w:tcPr>
            <w:tcW w:w="2700" w:type="dxa"/>
            <w:vMerge/>
          </w:tcPr>
          <w:p w:rsidR="00BD0806" w:rsidRPr="008E75EC" w:rsidRDefault="00BD0806" w:rsidP="00A4515E">
            <w:pPr>
              <w:tabs>
                <w:tab w:val="num" w:pos="900"/>
              </w:tabs>
              <w:ind w:right="-360"/>
              <w:jc w:val="lowKashida"/>
              <w:rPr>
                <w:rFonts w:cs="Simplified Arabic" w:hint="cs"/>
                <w:sz w:val="16"/>
                <w:szCs w:val="16"/>
                <w:rtl/>
                <w:lang w:bidi="ar-JO"/>
              </w:rPr>
            </w:pPr>
          </w:p>
        </w:tc>
      </w:tr>
    </w:tbl>
    <w:p w:rsidR="00641034" w:rsidRDefault="00641034" w:rsidP="00641034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BF10BE" w:rsidRDefault="00BF10BE" w:rsidP="00641034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BF10BE" w:rsidRDefault="00BF10BE" w:rsidP="00641034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8F7BE2" w:rsidRDefault="00641034" w:rsidP="0096667E">
      <w:pPr>
        <w:jc w:val="center"/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3E4092"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>شركات التدريب الميداني</w:t>
      </w:r>
    </w:p>
    <w:p w:rsidR="0096667E" w:rsidRPr="003E4092" w:rsidRDefault="0096667E" w:rsidP="0096667E">
      <w:pPr>
        <w:jc w:val="center"/>
        <w:rPr>
          <w:rFonts w:hint="cs"/>
          <w:b/>
          <w:bCs/>
          <w:sz w:val="32"/>
          <w:szCs w:val="32"/>
          <w:u w:val="single"/>
          <w:rtl/>
          <w:lang w:bidi="ar-JO"/>
        </w:rPr>
      </w:pPr>
    </w:p>
    <w:tbl>
      <w:tblPr>
        <w:bidiVisual/>
        <w:tblW w:w="0" w:type="auto"/>
        <w:jc w:val="center"/>
        <w:tblInd w:w="-19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616"/>
        <w:gridCol w:w="793"/>
        <w:gridCol w:w="851"/>
        <w:gridCol w:w="946"/>
        <w:gridCol w:w="37"/>
        <w:gridCol w:w="2445"/>
        <w:gridCol w:w="2314"/>
      </w:tblGrid>
      <w:tr w:rsidR="004653E6" w:rsidRPr="00252254" w:rsidTr="000F5F58">
        <w:trPr>
          <w:jc w:val="center"/>
        </w:trPr>
        <w:tc>
          <w:tcPr>
            <w:tcW w:w="1728" w:type="dxa"/>
            <w:vMerge w:val="restart"/>
            <w:shd w:val="clear" w:color="auto" w:fill="E6E6E6"/>
            <w:vAlign w:val="center"/>
          </w:tcPr>
          <w:p w:rsidR="004653E6" w:rsidRDefault="004653E6" w:rsidP="00A4515E">
            <w:pPr>
              <w:tabs>
                <w:tab w:val="num" w:pos="900"/>
              </w:tabs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</w:p>
          <w:p w:rsidR="004653E6" w:rsidRPr="00252254" w:rsidRDefault="004653E6" w:rsidP="00A4515E">
            <w:pPr>
              <w:tabs>
                <w:tab w:val="num" w:pos="900"/>
              </w:tabs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 w:rsidRPr="00252254">
              <w:rPr>
                <w:rFonts w:cs="Simplified Arabic" w:hint="cs"/>
                <w:b/>
                <w:bCs/>
                <w:rtl/>
                <w:lang w:bidi="ar-JO"/>
              </w:rPr>
              <w:t>اسم الشركة</w:t>
            </w:r>
          </w:p>
        </w:tc>
        <w:tc>
          <w:tcPr>
            <w:tcW w:w="1616" w:type="dxa"/>
            <w:vMerge w:val="restart"/>
            <w:shd w:val="clear" w:color="auto" w:fill="E6E6E6"/>
            <w:vAlign w:val="center"/>
          </w:tcPr>
          <w:p w:rsidR="004653E6" w:rsidRPr="00252254" w:rsidRDefault="004653E6" w:rsidP="00A4515E">
            <w:pPr>
              <w:tabs>
                <w:tab w:val="num" w:pos="900"/>
              </w:tabs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</w:p>
          <w:p w:rsidR="004653E6" w:rsidRPr="00252254" w:rsidRDefault="004653E6" w:rsidP="00A4515E">
            <w:pPr>
              <w:tabs>
                <w:tab w:val="num" w:pos="900"/>
              </w:tabs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52254">
              <w:rPr>
                <w:rFonts w:cs="Simplified Arabic" w:hint="cs"/>
                <w:b/>
                <w:bCs/>
                <w:rtl/>
                <w:lang w:bidi="ar-JO"/>
              </w:rPr>
              <w:t>التخصص</w:t>
            </w:r>
          </w:p>
          <w:p w:rsidR="004653E6" w:rsidRPr="00252254" w:rsidRDefault="004653E6" w:rsidP="00A4515E">
            <w:pPr>
              <w:tabs>
                <w:tab w:val="num" w:pos="900"/>
              </w:tabs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2590" w:type="dxa"/>
            <w:gridSpan w:val="3"/>
            <w:shd w:val="clear" w:color="auto" w:fill="E6E6E6"/>
          </w:tcPr>
          <w:p w:rsidR="004653E6" w:rsidRPr="00252254" w:rsidRDefault="004653E6" w:rsidP="00A4515E">
            <w:pPr>
              <w:tabs>
                <w:tab w:val="num" w:pos="900"/>
              </w:tabs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 w:rsidRPr="00252254">
              <w:rPr>
                <w:rFonts w:cs="Simplified Arabic" w:hint="cs"/>
                <w:b/>
                <w:bCs/>
                <w:rtl/>
                <w:lang w:bidi="ar-JO"/>
              </w:rPr>
              <w:t>عدد الطلاب لكل فصل</w:t>
            </w:r>
          </w:p>
        </w:tc>
        <w:tc>
          <w:tcPr>
            <w:tcW w:w="4796" w:type="dxa"/>
            <w:gridSpan w:val="3"/>
            <w:shd w:val="clear" w:color="auto" w:fill="E6E6E6"/>
          </w:tcPr>
          <w:p w:rsidR="004653E6" w:rsidRPr="00252254" w:rsidRDefault="004653E6" w:rsidP="00A4515E">
            <w:pPr>
              <w:tabs>
                <w:tab w:val="num" w:pos="900"/>
              </w:tabs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</w:p>
        </w:tc>
      </w:tr>
      <w:tr w:rsidR="004653E6" w:rsidRPr="00252254" w:rsidTr="000F5F58">
        <w:trPr>
          <w:trHeight w:val="405"/>
          <w:jc w:val="center"/>
        </w:trPr>
        <w:tc>
          <w:tcPr>
            <w:tcW w:w="1728" w:type="dxa"/>
            <w:vMerge/>
            <w:shd w:val="clear" w:color="auto" w:fill="E6E6E6"/>
            <w:vAlign w:val="center"/>
          </w:tcPr>
          <w:p w:rsidR="004653E6" w:rsidRPr="00252254" w:rsidRDefault="004653E6" w:rsidP="00A4515E">
            <w:pPr>
              <w:tabs>
                <w:tab w:val="num" w:pos="900"/>
              </w:tabs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1616" w:type="dxa"/>
            <w:vMerge/>
            <w:shd w:val="clear" w:color="auto" w:fill="E6E6E6"/>
            <w:vAlign w:val="center"/>
          </w:tcPr>
          <w:p w:rsidR="004653E6" w:rsidRPr="00252254" w:rsidRDefault="004653E6" w:rsidP="00A4515E">
            <w:pPr>
              <w:tabs>
                <w:tab w:val="num" w:pos="900"/>
              </w:tabs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793" w:type="dxa"/>
            <w:shd w:val="clear" w:color="auto" w:fill="E6E6E6"/>
            <w:vAlign w:val="center"/>
          </w:tcPr>
          <w:p w:rsidR="004653E6" w:rsidRPr="00252254" w:rsidRDefault="004653E6" w:rsidP="00D1494E">
            <w:pPr>
              <w:tabs>
                <w:tab w:val="num" w:pos="900"/>
              </w:tabs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 w:rsidRPr="00252254">
              <w:rPr>
                <w:rFonts w:cs="Simplified Arabic" w:hint="cs"/>
                <w:b/>
                <w:bCs/>
                <w:rtl/>
                <w:lang w:bidi="ar-JO"/>
              </w:rPr>
              <w:t xml:space="preserve">الفصل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الأول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4653E6" w:rsidRPr="00252254" w:rsidRDefault="004653E6" w:rsidP="00A4515E">
            <w:pPr>
              <w:tabs>
                <w:tab w:val="num" w:pos="900"/>
              </w:tabs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 w:rsidRPr="00252254">
              <w:rPr>
                <w:rFonts w:cs="Simplified Arabic" w:hint="cs"/>
                <w:b/>
                <w:bCs/>
                <w:rtl/>
                <w:lang w:bidi="ar-JO"/>
              </w:rPr>
              <w:t>الفصل الثاني</w:t>
            </w:r>
          </w:p>
        </w:tc>
        <w:tc>
          <w:tcPr>
            <w:tcW w:w="983" w:type="dxa"/>
            <w:gridSpan w:val="2"/>
            <w:shd w:val="clear" w:color="auto" w:fill="E6E6E6"/>
            <w:vAlign w:val="center"/>
          </w:tcPr>
          <w:p w:rsidR="004653E6" w:rsidRPr="00252254" w:rsidRDefault="004653E6" w:rsidP="00A4515E">
            <w:pPr>
              <w:tabs>
                <w:tab w:val="num" w:pos="900"/>
              </w:tabs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 w:rsidRPr="00252254">
              <w:rPr>
                <w:rFonts w:cs="Simplified Arabic" w:hint="cs"/>
                <w:b/>
                <w:bCs/>
                <w:rtl/>
                <w:lang w:bidi="ar-JO"/>
              </w:rPr>
              <w:t>الفصل الصيفي</w:t>
            </w:r>
          </w:p>
        </w:tc>
        <w:tc>
          <w:tcPr>
            <w:tcW w:w="2445" w:type="dxa"/>
            <w:shd w:val="clear" w:color="auto" w:fill="E6E6E6"/>
          </w:tcPr>
          <w:p w:rsidR="004653E6" w:rsidRPr="00252254" w:rsidRDefault="004653E6" w:rsidP="00A4515E">
            <w:pPr>
              <w:tabs>
                <w:tab w:val="num" w:pos="900"/>
              </w:tabs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الععد الإجمالي</w:t>
            </w:r>
          </w:p>
        </w:tc>
        <w:tc>
          <w:tcPr>
            <w:tcW w:w="2314" w:type="dxa"/>
            <w:shd w:val="clear" w:color="auto" w:fill="E6E6E6"/>
            <w:vAlign w:val="center"/>
          </w:tcPr>
          <w:p w:rsidR="004653E6" w:rsidRPr="00252254" w:rsidRDefault="004653E6" w:rsidP="00A4515E">
            <w:pPr>
              <w:tabs>
                <w:tab w:val="num" w:pos="900"/>
              </w:tabs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 w:rsidRPr="00252254">
              <w:rPr>
                <w:rFonts w:cs="Simplified Arabic" w:hint="cs"/>
                <w:b/>
                <w:bCs/>
                <w:rtl/>
                <w:lang w:bidi="ar-JO"/>
              </w:rPr>
              <w:t>مكان التدريب في المديرية</w:t>
            </w:r>
          </w:p>
        </w:tc>
      </w:tr>
      <w:tr w:rsidR="004653E6" w:rsidRPr="00252254" w:rsidTr="000F5F58">
        <w:trPr>
          <w:trHeight w:val="405"/>
          <w:jc w:val="center"/>
        </w:trPr>
        <w:tc>
          <w:tcPr>
            <w:tcW w:w="1728" w:type="dxa"/>
            <w:vMerge w:val="restart"/>
            <w:shd w:val="clear" w:color="auto" w:fill="E6E6E6"/>
            <w:vAlign w:val="center"/>
          </w:tcPr>
          <w:p w:rsidR="004653E6" w:rsidRPr="00252254" w:rsidRDefault="004653E6" w:rsidP="00A4515E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مجموعة العملاق الصناعية</w:t>
            </w:r>
          </w:p>
        </w:tc>
        <w:tc>
          <w:tcPr>
            <w:tcW w:w="1616" w:type="dxa"/>
            <w:shd w:val="clear" w:color="auto" w:fill="E6E6E6"/>
            <w:vAlign w:val="center"/>
          </w:tcPr>
          <w:p w:rsidR="004653E6" w:rsidRPr="00252254" w:rsidRDefault="004653E6" w:rsidP="00A4515E">
            <w:pPr>
              <w:jc w:val="center"/>
            </w:pPr>
            <w:r w:rsidRPr="00252254">
              <w:rPr>
                <w:rFonts w:cs="Simplified Arabic" w:hint="cs"/>
                <w:rtl/>
                <w:lang w:bidi="ar-JO"/>
              </w:rPr>
              <w:t>الهندسة الميكانيكية</w:t>
            </w:r>
          </w:p>
        </w:tc>
        <w:tc>
          <w:tcPr>
            <w:tcW w:w="793" w:type="dxa"/>
            <w:vAlign w:val="center"/>
          </w:tcPr>
          <w:p w:rsidR="004653E6" w:rsidRPr="00252254" w:rsidRDefault="004653E6" w:rsidP="00D1494E">
            <w:pPr>
              <w:tabs>
                <w:tab w:val="num" w:pos="900"/>
              </w:tabs>
              <w:jc w:val="center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851" w:type="dxa"/>
          </w:tcPr>
          <w:p w:rsidR="004653E6" w:rsidRDefault="004653E6">
            <w:r w:rsidRPr="000B5544"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983" w:type="dxa"/>
            <w:gridSpan w:val="2"/>
          </w:tcPr>
          <w:p w:rsidR="004653E6" w:rsidRDefault="004653E6">
            <w:r w:rsidRPr="000B5544"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2445" w:type="dxa"/>
            <w:vMerge w:val="restart"/>
          </w:tcPr>
          <w:p w:rsidR="004653E6" w:rsidRDefault="004653E6" w:rsidP="004653E6">
            <w:pPr>
              <w:jc w:val="center"/>
              <w:rPr>
                <w:rFonts w:cs="Simplified Arabic" w:hint="cs"/>
                <w:sz w:val="28"/>
                <w:szCs w:val="28"/>
                <w:rtl/>
                <w:lang w:bidi="ar-JO"/>
              </w:rPr>
            </w:pPr>
          </w:p>
          <w:p w:rsidR="004653E6" w:rsidRDefault="004653E6" w:rsidP="004653E6">
            <w:pPr>
              <w:jc w:val="center"/>
              <w:rPr>
                <w:rFonts w:cs="Simplified Arabic" w:hint="cs"/>
                <w:sz w:val="28"/>
                <w:szCs w:val="28"/>
                <w:rtl/>
                <w:lang w:bidi="ar-JO"/>
              </w:rPr>
            </w:pPr>
          </w:p>
          <w:p w:rsidR="004653E6" w:rsidRDefault="004653E6" w:rsidP="004653E6">
            <w:pPr>
              <w:jc w:val="center"/>
              <w:rPr>
                <w:rFonts w:cs="Simplified Arabic" w:hint="cs"/>
                <w:sz w:val="28"/>
                <w:szCs w:val="28"/>
                <w:rtl/>
                <w:lang w:bidi="ar-JO"/>
              </w:rPr>
            </w:pPr>
          </w:p>
          <w:p w:rsidR="004653E6" w:rsidRDefault="004653E6" w:rsidP="004653E6">
            <w:pPr>
              <w:jc w:val="center"/>
              <w:rPr>
                <w:rFonts w:cs="Simplified Arabic" w:hint="cs"/>
                <w:sz w:val="28"/>
                <w:szCs w:val="28"/>
                <w:rtl/>
                <w:lang w:bidi="ar-JO"/>
              </w:rPr>
            </w:pPr>
          </w:p>
          <w:p w:rsidR="004653E6" w:rsidRDefault="004653E6" w:rsidP="004653E6">
            <w:pPr>
              <w:jc w:val="center"/>
              <w:rPr>
                <w:rFonts w:cs="Simplified Arabic" w:hint="cs"/>
                <w:sz w:val="28"/>
                <w:szCs w:val="28"/>
                <w:rtl/>
                <w:lang w:bidi="ar-JO"/>
              </w:rPr>
            </w:pPr>
          </w:p>
          <w:p w:rsidR="004653E6" w:rsidRDefault="004653E6" w:rsidP="004653E6">
            <w:pPr>
              <w:jc w:val="center"/>
              <w:rPr>
                <w:rFonts w:cs="Simplified Arabic" w:hint="cs"/>
                <w:sz w:val="28"/>
                <w:szCs w:val="28"/>
                <w:rtl/>
                <w:lang w:bidi="ar-JO"/>
              </w:rPr>
            </w:pPr>
          </w:p>
          <w:p w:rsidR="004653E6" w:rsidRPr="004653E6" w:rsidRDefault="004653E6" w:rsidP="004653E6">
            <w:pPr>
              <w:jc w:val="center"/>
              <w:rPr>
                <w:rFonts w:cs="Simplified Arabic" w:hint="cs"/>
                <w:sz w:val="28"/>
                <w:szCs w:val="28"/>
                <w:rtl/>
                <w:lang w:bidi="ar-JO"/>
              </w:rPr>
            </w:pPr>
            <w:r w:rsidRPr="004653E6">
              <w:rPr>
                <w:rFonts w:cs="Simplified Arabic" w:hint="cs"/>
                <w:sz w:val="28"/>
                <w:szCs w:val="28"/>
                <w:rtl/>
                <w:lang w:bidi="ar-JO"/>
              </w:rPr>
              <w:t>(8) ثمانية طلاب لكل فصل</w:t>
            </w:r>
          </w:p>
        </w:tc>
        <w:tc>
          <w:tcPr>
            <w:tcW w:w="2314" w:type="dxa"/>
            <w:vMerge w:val="restart"/>
            <w:vAlign w:val="center"/>
          </w:tcPr>
          <w:p w:rsidR="004653E6" w:rsidRPr="004653E6" w:rsidRDefault="004653E6" w:rsidP="00A4515E">
            <w:pPr>
              <w:jc w:val="center"/>
              <w:rPr>
                <w:rFonts w:cs="Simplified Arabic" w:hint="cs"/>
                <w:sz w:val="28"/>
                <w:szCs w:val="28"/>
                <w:rtl/>
                <w:lang w:bidi="ar-JO"/>
              </w:rPr>
            </w:pPr>
            <w:r w:rsidRPr="004653E6">
              <w:rPr>
                <w:rFonts w:cs="Simplified Arabic" w:hint="cs"/>
                <w:sz w:val="28"/>
                <w:szCs w:val="28"/>
                <w:rtl/>
                <w:lang w:bidi="ar-JO"/>
              </w:rPr>
              <w:t>منطقة الخالدية وبعد الجامعة الهاشمية (13) كم</w:t>
            </w:r>
          </w:p>
        </w:tc>
      </w:tr>
      <w:tr w:rsidR="004653E6" w:rsidRPr="00252254" w:rsidTr="000F5F58">
        <w:trPr>
          <w:trHeight w:val="405"/>
          <w:jc w:val="center"/>
        </w:trPr>
        <w:tc>
          <w:tcPr>
            <w:tcW w:w="1728" w:type="dxa"/>
            <w:vMerge/>
            <w:shd w:val="clear" w:color="auto" w:fill="E6E6E6"/>
            <w:vAlign w:val="center"/>
          </w:tcPr>
          <w:p w:rsidR="004653E6" w:rsidRPr="00252254" w:rsidRDefault="004653E6" w:rsidP="00A4515E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1616" w:type="dxa"/>
            <w:shd w:val="clear" w:color="auto" w:fill="E6E6E6"/>
            <w:vAlign w:val="center"/>
          </w:tcPr>
          <w:p w:rsidR="004653E6" w:rsidRPr="00252254" w:rsidRDefault="004653E6" w:rsidP="00A4515E">
            <w:pPr>
              <w:jc w:val="center"/>
            </w:pPr>
            <w:r>
              <w:rPr>
                <w:rFonts w:cs="Simplified Arabic" w:hint="cs"/>
                <w:rtl/>
                <w:lang w:bidi="ar-JO"/>
              </w:rPr>
              <w:t>دبلوم نظم قوى كهربائية</w:t>
            </w:r>
          </w:p>
        </w:tc>
        <w:tc>
          <w:tcPr>
            <w:tcW w:w="793" w:type="dxa"/>
            <w:vAlign w:val="center"/>
          </w:tcPr>
          <w:p w:rsidR="004653E6" w:rsidRPr="00252254" w:rsidRDefault="004653E6" w:rsidP="00C47AC9">
            <w:pPr>
              <w:tabs>
                <w:tab w:val="num" w:pos="900"/>
              </w:tabs>
              <w:jc w:val="center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851" w:type="dxa"/>
          </w:tcPr>
          <w:p w:rsidR="004653E6" w:rsidRDefault="004653E6" w:rsidP="00C47AC9">
            <w:r w:rsidRPr="000B5544"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983" w:type="dxa"/>
            <w:gridSpan w:val="2"/>
          </w:tcPr>
          <w:p w:rsidR="004653E6" w:rsidRDefault="004653E6" w:rsidP="00C47AC9">
            <w:r w:rsidRPr="000B5544"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2445" w:type="dxa"/>
            <w:vMerge/>
          </w:tcPr>
          <w:p w:rsidR="004653E6" w:rsidRPr="00252254" w:rsidRDefault="004653E6" w:rsidP="00A4515E">
            <w:pPr>
              <w:jc w:val="center"/>
              <w:rPr>
                <w:rFonts w:cs="Simplified Arabic" w:hint="cs"/>
                <w:rtl/>
                <w:lang w:bidi="ar-JO"/>
              </w:rPr>
            </w:pPr>
          </w:p>
        </w:tc>
        <w:tc>
          <w:tcPr>
            <w:tcW w:w="2314" w:type="dxa"/>
            <w:vMerge/>
            <w:vAlign w:val="center"/>
          </w:tcPr>
          <w:p w:rsidR="004653E6" w:rsidRPr="00252254" w:rsidRDefault="004653E6" w:rsidP="00A4515E">
            <w:pPr>
              <w:jc w:val="center"/>
              <w:rPr>
                <w:rFonts w:cs="Simplified Arabic" w:hint="cs"/>
                <w:rtl/>
                <w:lang w:bidi="ar-JO"/>
              </w:rPr>
            </w:pPr>
          </w:p>
        </w:tc>
      </w:tr>
      <w:tr w:rsidR="004653E6" w:rsidRPr="00252254" w:rsidTr="000F5F58">
        <w:trPr>
          <w:trHeight w:val="405"/>
          <w:jc w:val="center"/>
        </w:trPr>
        <w:tc>
          <w:tcPr>
            <w:tcW w:w="1728" w:type="dxa"/>
            <w:vMerge/>
            <w:shd w:val="clear" w:color="auto" w:fill="E6E6E6"/>
            <w:vAlign w:val="center"/>
          </w:tcPr>
          <w:p w:rsidR="004653E6" w:rsidRPr="00252254" w:rsidRDefault="004653E6" w:rsidP="00A4515E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1616" w:type="dxa"/>
            <w:shd w:val="clear" w:color="auto" w:fill="E6E6E6"/>
            <w:vAlign w:val="center"/>
          </w:tcPr>
          <w:p w:rsidR="004653E6" w:rsidRPr="00252254" w:rsidRDefault="004653E6" w:rsidP="00A4515E">
            <w:pPr>
              <w:jc w:val="center"/>
            </w:pPr>
            <w:r>
              <w:rPr>
                <w:rFonts w:cs="Simplified Arabic" w:hint="cs"/>
                <w:rtl/>
                <w:lang w:bidi="ar-JO"/>
              </w:rPr>
              <w:t>هندسة ميكاترونكس</w:t>
            </w:r>
          </w:p>
        </w:tc>
        <w:tc>
          <w:tcPr>
            <w:tcW w:w="793" w:type="dxa"/>
            <w:vAlign w:val="center"/>
          </w:tcPr>
          <w:p w:rsidR="004653E6" w:rsidRPr="00252254" w:rsidRDefault="004653E6" w:rsidP="00C47AC9">
            <w:pPr>
              <w:tabs>
                <w:tab w:val="num" w:pos="900"/>
              </w:tabs>
              <w:jc w:val="center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851" w:type="dxa"/>
          </w:tcPr>
          <w:p w:rsidR="004653E6" w:rsidRDefault="004653E6" w:rsidP="00C47AC9">
            <w:r w:rsidRPr="000B5544"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983" w:type="dxa"/>
            <w:gridSpan w:val="2"/>
          </w:tcPr>
          <w:p w:rsidR="004653E6" w:rsidRDefault="004653E6" w:rsidP="00C47AC9">
            <w:r w:rsidRPr="000B5544"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2445" w:type="dxa"/>
            <w:vMerge/>
          </w:tcPr>
          <w:p w:rsidR="004653E6" w:rsidRPr="00252254" w:rsidRDefault="004653E6" w:rsidP="00A4515E">
            <w:pPr>
              <w:jc w:val="center"/>
              <w:rPr>
                <w:rFonts w:cs="Simplified Arabic" w:hint="cs"/>
                <w:rtl/>
                <w:lang w:bidi="ar-JO"/>
              </w:rPr>
            </w:pPr>
          </w:p>
        </w:tc>
        <w:tc>
          <w:tcPr>
            <w:tcW w:w="2314" w:type="dxa"/>
            <w:vMerge/>
            <w:vAlign w:val="center"/>
          </w:tcPr>
          <w:p w:rsidR="004653E6" w:rsidRPr="00252254" w:rsidRDefault="004653E6" w:rsidP="00A4515E">
            <w:pPr>
              <w:jc w:val="center"/>
              <w:rPr>
                <w:rFonts w:cs="Simplified Arabic" w:hint="cs"/>
                <w:rtl/>
                <w:lang w:bidi="ar-JO"/>
              </w:rPr>
            </w:pPr>
          </w:p>
        </w:tc>
      </w:tr>
      <w:tr w:rsidR="004653E6" w:rsidRPr="00252254" w:rsidTr="000F5F58">
        <w:trPr>
          <w:trHeight w:val="405"/>
          <w:jc w:val="center"/>
        </w:trPr>
        <w:tc>
          <w:tcPr>
            <w:tcW w:w="1728" w:type="dxa"/>
            <w:vMerge/>
            <w:shd w:val="clear" w:color="auto" w:fill="E6E6E6"/>
            <w:vAlign w:val="center"/>
          </w:tcPr>
          <w:p w:rsidR="004653E6" w:rsidRPr="00252254" w:rsidRDefault="004653E6" w:rsidP="00A4515E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1616" w:type="dxa"/>
            <w:shd w:val="clear" w:color="auto" w:fill="E6E6E6"/>
            <w:vAlign w:val="center"/>
          </w:tcPr>
          <w:p w:rsidR="004653E6" w:rsidRPr="00252254" w:rsidRDefault="004653E6" w:rsidP="004653E6">
            <w:pPr>
              <w:jc w:val="center"/>
            </w:pPr>
            <w:r>
              <w:rPr>
                <w:rFonts w:cs="Simplified Arabic" w:hint="cs"/>
                <w:rtl/>
                <w:lang w:bidi="ar-JO"/>
              </w:rPr>
              <w:t>دبلوم تكنولوجيا إنتاج</w:t>
            </w:r>
          </w:p>
        </w:tc>
        <w:tc>
          <w:tcPr>
            <w:tcW w:w="793" w:type="dxa"/>
            <w:vAlign w:val="center"/>
          </w:tcPr>
          <w:p w:rsidR="004653E6" w:rsidRPr="00252254" w:rsidRDefault="004653E6" w:rsidP="00853BA0">
            <w:pPr>
              <w:tabs>
                <w:tab w:val="num" w:pos="900"/>
              </w:tabs>
              <w:jc w:val="center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851" w:type="dxa"/>
          </w:tcPr>
          <w:p w:rsidR="004653E6" w:rsidRDefault="004653E6" w:rsidP="00853BA0">
            <w:r w:rsidRPr="000B5544"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983" w:type="dxa"/>
            <w:gridSpan w:val="2"/>
          </w:tcPr>
          <w:p w:rsidR="004653E6" w:rsidRDefault="004653E6" w:rsidP="00853BA0">
            <w:r w:rsidRPr="000B5544"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2445" w:type="dxa"/>
            <w:vMerge/>
          </w:tcPr>
          <w:p w:rsidR="004653E6" w:rsidRPr="00252254" w:rsidRDefault="004653E6" w:rsidP="00A4515E">
            <w:pPr>
              <w:jc w:val="center"/>
              <w:rPr>
                <w:rFonts w:cs="Simplified Arabic" w:hint="cs"/>
                <w:rtl/>
                <w:lang w:bidi="ar-JO"/>
              </w:rPr>
            </w:pPr>
          </w:p>
        </w:tc>
        <w:tc>
          <w:tcPr>
            <w:tcW w:w="2314" w:type="dxa"/>
            <w:vMerge/>
            <w:vAlign w:val="center"/>
          </w:tcPr>
          <w:p w:rsidR="004653E6" w:rsidRPr="00252254" w:rsidRDefault="004653E6" w:rsidP="00A4515E">
            <w:pPr>
              <w:jc w:val="center"/>
              <w:rPr>
                <w:rFonts w:cs="Simplified Arabic" w:hint="cs"/>
                <w:rtl/>
                <w:lang w:bidi="ar-JO"/>
              </w:rPr>
            </w:pPr>
          </w:p>
        </w:tc>
      </w:tr>
      <w:tr w:rsidR="004653E6" w:rsidRPr="00252254" w:rsidTr="000F5F58">
        <w:trPr>
          <w:trHeight w:val="405"/>
          <w:jc w:val="center"/>
        </w:trPr>
        <w:tc>
          <w:tcPr>
            <w:tcW w:w="1728" w:type="dxa"/>
            <w:vMerge/>
            <w:shd w:val="clear" w:color="auto" w:fill="E6E6E6"/>
            <w:vAlign w:val="center"/>
          </w:tcPr>
          <w:p w:rsidR="004653E6" w:rsidRPr="00252254" w:rsidRDefault="004653E6" w:rsidP="00A4515E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1616" w:type="dxa"/>
            <w:shd w:val="clear" w:color="auto" w:fill="E6E6E6"/>
            <w:vAlign w:val="center"/>
          </w:tcPr>
          <w:p w:rsidR="004653E6" w:rsidRPr="00252254" w:rsidRDefault="004653E6" w:rsidP="004653E6">
            <w:pPr>
              <w:jc w:val="center"/>
            </w:pPr>
            <w:r>
              <w:rPr>
                <w:rFonts w:cs="Simplified Arabic" w:hint="cs"/>
                <w:rtl/>
                <w:lang w:bidi="ar-JO"/>
              </w:rPr>
              <w:t>دبلوم طاقة متجددة</w:t>
            </w:r>
          </w:p>
        </w:tc>
        <w:tc>
          <w:tcPr>
            <w:tcW w:w="793" w:type="dxa"/>
            <w:vAlign w:val="center"/>
          </w:tcPr>
          <w:p w:rsidR="004653E6" w:rsidRPr="00252254" w:rsidRDefault="004653E6" w:rsidP="00853BA0">
            <w:pPr>
              <w:tabs>
                <w:tab w:val="num" w:pos="900"/>
              </w:tabs>
              <w:jc w:val="center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851" w:type="dxa"/>
          </w:tcPr>
          <w:p w:rsidR="004653E6" w:rsidRDefault="004653E6" w:rsidP="00853BA0">
            <w:r w:rsidRPr="000B5544"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983" w:type="dxa"/>
            <w:gridSpan w:val="2"/>
          </w:tcPr>
          <w:p w:rsidR="004653E6" w:rsidRDefault="004653E6" w:rsidP="00853BA0">
            <w:r w:rsidRPr="000B5544"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2445" w:type="dxa"/>
            <w:vMerge/>
          </w:tcPr>
          <w:p w:rsidR="004653E6" w:rsidRPr="00252254" w:rsidRDefault="004653E6" w:rsidP="00A4515E">
            <w:pPr>
              <w:jc w:val="center"/>
              <w:rPr>
                <w:rFonts w:cs="Simplified Arabic" w:hint="cs"/>
                <w:rtl/>
                <w:lang w:bidi="ar-JO"/>
              </w:rPr>
            </w:pPr>
          </w:p>
        </w:tc>
        <w:tc>
          <w:tcPr>
            <w:tcW w:w="2314" w:type="dxa"/>
            <w:vMerge/>
            <w:vAlign w:val="center"/>
          </w:tcPr>
          <w:p w:rsidR="004653E6" w:rsidRPr="00252254" w:rsidRDefault="004653E6" w:rsidP="00A4515E">
            <w:pPr>
              <w:jc w:val="center"/>
              <w:rPr>
                <w:rFonts w:cs="Simplified Arabic" w:hint="cs"/>
                <w:rtl/>
                <w:lang w:bidi="ar-JO"/>
              </w:rPr>
            </w:pPr>
          </w:p>
        </w:tc>
      </w:tr>
      <w:tr w:rsidR="004653E6" w:rsidRPr="00252254" w:rsidTr="000F5F58">
        <w:trPr>
          <w:trHeight w:val="405"/>
          <w:jc w:val="center"/>
        </w:trPr>
        <w:tc>
          <w:tcPr>
            <w:tcW w:w="1728" w:type="dxa"/>
            <w:vMerge/>
            <w:shd w:val="clear" w:color="auto" w:fill="E6E6E6"/>
            <w:vAlign w:val="center"/>
          </w:tcPr>
          <w:p w:rsidR="004653E6" w:rsidRPr="00252254" w:rsidRDefault="004653E6" w:rsidP="00A4515E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1616" w:type="dxa"/>
            <w:shd w:val="clear" w:color="auto" w:fill="E6E6E6"/>
            <w:vAlign w:val="center"/>
          </w:tcPr>
          <w:p w:rsidR="004653E6" w:rsidRPr="00252254" w:rsidRDefault="004653E6" w:rsidP="001F55D0">
            <w:pPr>
              <w:jc w:val="center"/>
            </w:pPr>
            <w:r>
              <w:rPr>
                <w:rFonts w:cs="Simplified Arabic" w:hint="cs"/>
                <w:rtl/>
                <w:lang w:bidi="ar-JO"/>
              </w:rPr>
              <w:t>هندسة كيميائية</w:t>
            </w:r>
          </w:p>
        </w:tc>
        <w:tc>
          <w:tcPr>
            <w:tcW w:w="793" w:type="dxa"/>
            <w:vAlign w:val="center"/>
          </w:tcPr>
          <w:p w:rsidR="004653E6" w:rsidRPr="00252254" w:rsidRDefault="004653E6" w:rsidP="00853BA0">
            <w:pPr>
              <w:tabs>
                <w:tab w:val="num" w:pos="900"/>
              </w:tabs>
              <w:jc w:val="center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851" w:type="dxa"/>
          </w:tcPr>
          <w:p w:rsidR="004653E6" w:rsidRDefault="004653E6" w:rsidP="00853BA0">
            <w:r w:rsidRPr="000B5544"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983" w:type="dxa"/>
            <w:gridSpan w:val="2"/>
          </w:tcPr>
          <w:p w:rsidR="004653E6" w:rsidRDefault="004653E6" w:rsidP="00853BA0">
            <w:r w:rsidRPr="000B5544"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2445" w:type="dxa"/>
            <w:vMerge/>
          </w:tcPr>
          <w:p w:rsidR="004653E6" w:rsidRPr="00252254" w:rsidRDefault="004653E6" w:rsidP="00A4515E">
            <w:pPr>
              <w:jc w:val="center"/>
              <w:rPr>
                <w:rFonts w:cs="Simplified Arabic" w:hint="cs"/>
                <w:rtl/>
                <w:lang w:bidi="ar-JO"/>
              </w:rPr>
            </w:pPr>
          </w:p>
        </w:tc>
        <w:tc>
          <w:tcPr>
            <w:tcW w:w="2314" w:type="dxa"/>
            <w:vMerge/>
            <w:vAlign w:val="center"/>
          </w:tcPr>
          <w:p w:rsidR="004653E6" w:rsidRPr="00252254" w:rsidRDefault="004653E6" w:rsidP="00A4515E">
            <w:pPr>
              <w:jc w:val="center"/>
              <w:rPr>
                <w:rFonts w:cs="Simplified Arabic" w:hint="cs"/>
                <w:rtl/>
                <w:lang w:bidi="ar-JO"/>
              </w:rPr>
            </w:pPr>
          </w:p>
        </w:tc>
      </w:tr>
      <w:tr w:rsidR="004653E6" w:rsidRPr="00252254" w:rsidTr="000F5F58">
        <w:trPr>
          <w:trHeight w:val="405"/>
          <w:jc w:val="center"/>
        </w:trPr>
        <w:tc>
          <w:tcPr>
            <w:tcW w:w="1728" w:type="dxa"/>
            <w:vMerge/>
            <w:shd w:val="clear" w:color="auto" w:fill="E6E6E6"/>
            <w:vAlign w:val="center"/>
          </w:tcPr>
          <w:p w:rsidR="004653E6" w:rsidRPr="00252254" w:rsidRDefault="004653E6" w:rsidP="00A4515E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1616" w:type="dxa"/>
            <w:shd w:val="clear" w:color="auto" w:fill="E6E6E6"/>
            <w:vAlign w:val="center"/>
          </w:tcPr>
          <w:p w:rsidR="004653E6" w:rsidRPr="00252254" w:rsidRDefault="004653E6" w:rsidP="004653E6">
            <w:pPr>
              <w:jc w:val="center"/>
            </w:pPr>
            <w:r>
              <w:rPr>
                <w:rFonts w:cs="Simplified Arabic" w:hint="cs"/>
                <w:rtl/>
                <w:lang w:bidi="ar-JO"/>
              </w:rPr>
              <w:t>دبلوم أجهزة دقيقة</w:t>
            </w:r>
          </w:p>
        </w:tc>
        <w:tc>
          <w:tcPr>
            <w:tcW w:w="793" w:type="dxa"/>
            <w:vAlign w:val="center"/>
          </w:tcPr>
          <w:p w:rsidR="004653E6" w:rsidRPr="00252254" w:rsidRDefault="004653E6" w:rsidP="00C47AC9">
            <w:pPr>
              <w:tabs>
                <w:tab w:val="num" w:pos="900"/>
              </w:tabs>
              <w:jc w:val="center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851" w:type="dxa"/>
          </w:tcPr>
          <w:p w:rsidR="004653E6" w:rsidRDefault="004653E6" w:rsidP="00C47AC9">
            <w:r w:rsidRPr="000B5544"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983" w:type="dxa"/>
            <w:gridSpan w:val="2"/>
          </w:tcPr>
          <w:p w:rsidR="004653E6" w:rsidRDefault="004653E6" w:rsidP="00C47AC9">
            <w:r w:rsidRPr="000B5544"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2445" w:type="dxa"/>
            <w:vMerge/>
          </w:tcPr>
          <w:p w:rsidR="004653E6" w:rsidRPr="00252254" w:rsidRDefault="004653E6" w:rsidP="00A4515E">
            <w:pPr>
              <w:jc w:val="center"/>
              <w:rPr>
                <w:rFonts w:cs="Simplified Arabic" w:hint="cs"/>
                <w:rtl/>
                <w:lang w:bidi="ar-JO"/>
              </w:rPr>
            </w:pPr>
          </w:p>
        </w:tc>
        <w:tc>
          <w:tcPr>
            <w:tcW w:w="2314" w:type="dxa"/>
            <w:vMerge/>
            <w:vAlign w:val="center"/>
          </w:tcPr>
          <w:p w:rsidR="004653E6" w:rsidRPr="00252254" w:rsidRDefault="004653E6" w:rsidP="00A4515E">
            <w:pPr>
              <w:jc w:val="center"/>
              <w:rPr>
                <w:rFonts w:cs="Simplified Arabic" w:hint="cs"/>
                <w:rtl/>
                <w:lang w:bidi="ar-JO"/>
              </w:rPr>
            </w:pPr>
          </w:p>
        </w:tc>
      </w:tr>
      <w:tr w:rsidR="004653E6" w:rsidRPr="00252254" w:rsidTr="000F5F58">
        <w:trPr>
          <w:trHeight w:val="405"/>
          <w:jc w:val="center"/>
        </w:trPr>
        <w:tc>
          <w:tcPr>
            <w:tcW w:w="1728" w:type="dxa"/>
            <w:vMerge/>
            <w:shd w:val="clear" w:color="auto" w:fill="E6E6E6"/>
            <w:vAlign w:val="center"/>
          </w:tcPr>
          <w:p w:rsidR="004653E6" w:rsidRPr="00252254" w:rsidRDefault="004653E6" w:rsidP="00A4515E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1616" w:type="dxa"/>
            <w:shd w:val="clear" w:color="auto" w:fill="E6E6E6"/>
            <w:vAlign w:val="center"/>
          </w:tcPr>
          <w:p w:rsidR="004653E6" w:rsidRPr="00252254" w:rsidRDefault="004653E6" w:rsidP="004653E6">
            <w:pPr>
              <w:jc w:val="center"/>
            </w:pPr>
            <w:r>
              <w:rPr>
                <w:rFonts w:cs="Simplified Arabic" w:hint="cs"/>
                <w:rtl/>
                <w:lang w:bidi="ar-JO"/>
              </w:rPr>
              <w:t xml:space="preserve">دبلوم </w:t>
            </w:r>
            <w:r>
              <w:rPr>
                <w:rFonts w:cs="Simplified Arabic" w:hint="cs"/>
                <w:rtl/>
                <w:lang w:bidi="ar-JO"/>
              </w:rPr>
              <w:t>أتمتة صناعية</w:t>
            </w:r>
          </w:p>
        </w:tc>
        <w:tc>
          <w:tcPr>
            <w:tcW w:w="793" w:type="dxa"/>
            <w:vAlign w:val="center"/>
          </w:tcPr>
          <w:p w:rsidR="004653E6" w:rsidRPr="00252254" w:rsidRDefault="004653E6" w:rsidP="00853BA0">
            <w:pPr>
              <w:tabs>
                <w:tab w:val="num" w:pos="900"/>
              </w:tabs>
              <w:jc w:val="center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851" w:type="dxa"/>
          </w:tcPr>
          <w:p w:rsidR="004653E6" w:rsidRDefault="004653E6" w:rsidP="00853BA0">
            <w:r w:rsidRPr="000B5544"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983" w:type="dxa"/>
            <w:gridSpan w:val="2"/>
          </w:tcPr>
          <w:p w:rsidR="004653E6" w:rsidRDefault="004653E6" w:rsidP="00853BA0">
            <w:r w:rsidRPr="000B5544"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2445" w:type="dxa"/>
            <w:vMerge/>
          </w:tcPr>
          <w:p w:rsidR="004653E6" w:rsidRPr="00252254" w:rsidRDefault="004653E6" w:rsidP="00A4515E">
            <w:pPr>
              <w:jc w:val="center"/>
              <w:rPr>
                <w:rFonts w:cs="Simplified Arabic" w:hint="cs"/>
                <w:rtl/>
                <w:lang w:bidi="ar-JO"/>
              </w:rPr>
            </w:pPr>
          </w:p>
        </w:tc>
        <w:tc>
          <w:tcPr>
            <w:tcW w:w="2314" w:type="dxa"/>
            <w:vMerge/>
            <w:vAlign w:val="center"/>
          </w:tcPr>
          <w:p w:rsidR="004653E6" w:rsidRPr="00252254" w:rsidRDefault="004653E6" w:rsidP="00A4515E">
            <w:pPr>
              <w:jc w:val="center"/>
              <w:rPr>
                <w:rFonts w:cs="Simplified Arabic" w:hint="cs"/>
                <w:rtl/>
                <w:lang w:bidi="ar-JO"/>
              </w:rPr>
            </w:pPr>
          </w:p>
        </w:tc>
      </w:tr>
      <w:tr w:rsidR="000F5F58" w:rsidRPr="00252254" w:rsidTr="000F5F58">
        <w:trPr>
          <w:trHeight w:val="405"/>
          <w:jc w:val="center"/>
        </w:trPr>
        <w:tc>
          <w:tcPr>
            <w:tcW w:w="1728" w:type="dxa"/>
            <w:vMerge w:val="restart"/>
            <w:shd w:val="clear" w:color="auto" w:fill="E6E6E6"/>
            <w:vAlign w:val="center"/>
          </w:tcPr>
          <w:p w:rsidR="000F5F58" w:rsidRPr="00252254" w:rsidRDefault="000F5F58" w:rsidP="004653E6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 w:rsidRPr="00252254">
              <w:rPr>
                <w:rFonts w:cs="Simplified Arabic" w:hint="cs"/>
                <w:b/>
                <w:bCs/>
                <w:rtl/>
                <w:lang w:bidi="ar-JO"/>
              </w:rPr>
              <w:t>الأردنية لصيانة محركات الطائرات / مطار الملكة علياء الدولي</w:t>
            </w:r>
          </w:p>
        </w:tc>
        <w:tc>
          <w:tcPr>
            <w:tcW w:w="1616" w:type="dxa"/>
            <w:shd w:val="clear" w:color="auto" w:fill="E6E6E6"/>
            <w:vAlign w:val="center"/>
          </w:tcPr>
          <w:p w:rsidR="000F5F58" w:rsidRPr="00252254" w:rsidRDefault="000F5F58" w:rsidP="004653E6">
            <w:pPr>
              <w:tabs>
                <w:tab w:val="num" w:pos="900"/>
              </w:tabs>
              <w:jc w:val="center"/>
              <w:rPr>
                <w:rFonts w:cs="Simplified Arabic" w:hint="cs"/>
                <w:rtl/>
                <w:lang w:bidi="ar-JO"/>
              </w:rPr>
            </w:pPr>
            <w:r w:rsidRPr="00252254">
              <w:rPr>
                <w:rFonts w:cs="Simplified Arabic" w:hint="cs"/>
                <w:rtl/>
                <w:lang w:bidi="ar-JO"/>
              </w:rPr>
              <w:t xml:space="preserve">هندسة </w:t>
            </w:r>
            <w:r>
              <w:rPr>
                <w:rFonts w:cs="Simplified Arabic" w:hint="cs"/>
                <w:rtl/>
                <w:lang w:bidi="ar-JO"/>
              </w:rPr>
              <w:t>كهربائية</w:t>
            </w:r>
          </w:p>
        </w:tc>
        <w:tc>
          <w:tcPr>
            <w:tcW w:w="793" w:type="dxa"/>
            <w:vAlign w:val="center"/>
          </w:tcPr>
          <w:p w:rsidR="000F5F58" w:rsidRPr="00252254" w:rsidRDefault="000F5F58" w:rsidP="004653E6">
            <w:pPr>
              <w:tabs>
                <w:tab w:val="num" w:pos="900"/>
              </w:tabs>
              <w:jc w:val="center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851" w:type="dxa"/>
          </w:tcPr>
          <w:p w:rsidR="000F5F58" w:rsidRDefault="000F5F58" w:rsidP="004653E6">
            <w:pPr>
              <w:jc w:val="center"/>
              <w:rPr>
                <w:rFonts w:cs="Simplified Arabic" w:hint="cs"/>
                <w:rtl/>
                <w:lang w:bidi="ar-JO"/>
              </w:rPr>
            </w:pPr>
          </w:p>
          <w:p w:rsidR="000F5F58" w:rsidRDefault="000F5F58" w:rsidP="004653E6">
            <w:pPr>
              <w:jc w:val="center"/>
            </w:pPr>
            <w:r w:rsidRPr="000B5544"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983" w:type="dxa"/>
            <w:gridSpan w:val="2"/>
          </w:tcPr>
          <w:p w:rsidR="000F5F58" w:rsidRDefault="000F5F58" w:rsidP="004653E6">
            <w:pPr>
              <w:jc w:val="center"/>
              <w:rPr>
                <w:rFonts w:cs="Simplified Arabic" w:hint="cs"/>
                <w:rtl/>
                <w:lang w:bidi="ar-JO"/>
              </w:rPr>
            </w:pPr>
          </w:p>
          <w:p w:rsidR="000F5F58" w:rsidRDefault="000F5F58" w:rsidP="004653E6">
            <w:pPr>
              <w:jc w:val="center"/>
            </w:pPr>
            <w:r w:rsidRPr="000B5544"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2445" w:type="dxa"/>
            <w:vMerge w:val="restart"/>
          </w:tcPr>
          <w:p w:rsidR="000F5F58" w:rsidRPr="000F5F58" w:rsidRDefault="000F5F58" w:rsidP="00A4515E">
            <w:pPr>
              <w:jc w:val="center"/>
              <w:rPr>
                <w:rFonts w:cs="Simplified Arabic" w:hint="cs"/>
                <w:sz w:val="28"/>
                <w:szCs w:val="28"/>
                <w:rtl/>
                <w:lang w:bidi="ar-JO"/>
              </w:rPr>
            </w:pPr>
            <w:r w:rsidRPr="000F5F58">
              <w:rPr>
                <w:rFonts w:cs="Simplified Arabic" w:hint="cs"/>
                <w:sz w:val="28"/>
                <w:szCs w:val="28"/>
                <w:rtl/>
                <w:lang w:bidi="ar-JO"/>
              </w:rPr>
              <w:t>طلاب عدد (2) لكل  فصل</w:t>
            </w:r>
          </w:p>
        </w:tc>
        <w:tc>
          <w:tcPr>
            <w:tcW w:w="2314" w:type="dxa"/>
            <w:vMerge w:val="restart"/>
            <w:vAlign w:val="center"/>
          </w:tcPr>
          <w:p w:rsidR="000F5F58" w:rsidRPr="000F5F58" w:rsidRDefault="000F5F58" w:rsidP="00A4515E">
            <w:pPr>
              <w:jc w:val="center"/>
              <w:rPr>
                <w:rFonts w:cs="Simplified Arabic" w:hint="cs"/>
                <w:sz w:val="28"/>
                <w:szCs w:val="28"/>
                <w:rtl/>
                <w:lang w:bidi="ar-JO"/>
              </w:rPr>
            </w:pPr>
            <w:r w:rsidRPr="000F5F58">
              <w:rPr>
                <w:rFonts w:cs="Simplified Arabic" w:hint="cs"/>
                <w:sz w:val="28"/>
                <w:szCs w:val="28"/>
                <w:rtl/>
                <w:lang w:bidi="ar-JO"/>
              </w:rPr>
              <w:t>مطار الملكة علياء الدولي</w:t>
            </w:r>
          </w:p>
        </w:tc>
      </w:tr>
      <w:tr w:rsidR="000F5F58" w:rsidRPr="00252254" w:rsidTr="000F5F58">
        <w:trPr>
          <w:trHeight w:val="405"/>
          <w:jc w:val="center"/>
        </w:trPr>
        <w:tc>
          <w:tcPr>
            <w:tcW w:w="1728" w:type="dxa"/>
            <w:vMerge/>
            <w:shd w:val="clear" w:color="auto" w:fill="E6E6E6"/>
            <w:vAlign w:val="center"/>
          </w:tcPr>
          <w:p w:rsidR="000F5F58" w:rsidRPr="00252254" w:rsidRDefault="000F5F58" w:rsidP="004653E6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1616" w:type="dxa"/>
            <w:shd w:val="clear" w:color="auto" w:fill="E6E6E6"/>
            <w:vAlign w:val="center"/>
          </w:tcPr>
          <w:p w:rsidR="000F5F58" w:rsidRPr="00252254" w:rsidRDefault="000F5F58" w:rsidP="004653E6">
            <w:pPr>
              <w:tabs>
                <w:tab w:val="num" w:pos="900"/>
              </w:tabs>
              <w:jc w:val="center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هندسة ميكانيكية</w:t>
            </w:r>
          </w:p>
        </w:tc>
        <w:tc>
          <w:tcPr>
            <w:tcW w:w="793" w:type="dxa"/>
            <w:vAlign w:val="center"/>
          </w:tcPr>
          <w:p w:rsidR="000F5F58" w:rsidRPr="00252254" w:rsidRDefault="000F5F58" w:rsidP="00853BA0">
            <w:pPr>
              <w:tabs>
                <w:tab w:val="num" w:pos="900"/>
              </w:tabs>
              <w:jc w:val="center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851" w:type="dxa"/>
          </w:tcPr>
          <w:p w:rsidR="000F5F58" w:rsidRDefault="000F5F58" w:rsidP="00853BA0">
            <w:pPr>
              <w:jc w:val="center"/>
              <w:rPr>
                <w:rFonts w:cs="Simplified Arabic" w:hint="cs"/>
                <w:rtl/>
                <w:lang w:bidi="ar-JO"/>
              </w:rPr>
            </w:pPr>
          </w:p>
          <w:p w:rsidR="000F5F58" w:rsidRDefault="000F5F58" w:rsidP="00853BA0">
            <w:pPr>
              <w:jc w:val="center"/>
            </w:pPr>
            <w:r w:rsidRPr="000B5544"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983" w:type="dxa"/>
            <w:gridSpan w:val="2"/>
          </w:tcPr>
          <w:p w:rsidR="000F5F58" w:rsidRDefault="000F5F58" w:rsidP="00853BA0">
            <w:pPr>
              <w:jc w:val="center"/>
              <w:rPr>
                <w:rFonts w:cs="Simplified Arabic" w:hint="cs"/>
                <w:rtl/>
                <w:lang w:bidi="ar-JO"/>
              </w:rPr>
            </w:pPr>
          </w:p>
          <w:p w:rsidR="000F5F58" w:rsidRDefault="000F5F58" w:rsidP="00853BA0">
            <w:pPr>
              <w:jc w:val="center"/>
            </w:pPr>
            <w:r w:rsidRPr="000B5544">
              <w:rPr>
                <w:rFonts w:cs="Simplified Arabic" w:hint="cs"/>
                <w:rtl/>
                <w:lang w:bidi="ar-JO"/>
              </w:rPr>
              <w:t>طالب عدد 1</w:t>
            </w:r>
          </w:p>
        </w:tc>
        <w:tc>
          <w:tcPr>
            <w:tcW w:w="2445" w:type="dxa"/>
            <w:vMerge/>
          </w:tcPr>
          <w:p w:rsidR="000F5F58" w:rsidRPr="000F5F58" w:rsidRDefault="000F5F58" w:rsidP="00A4515E">
            <w:pPr>
              <w:jc w:val="center"/>
              <w:rPr>
                <w:rFonts w:cs="Simplified Arabic"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314" w:type="dxa"/>
            <w:vMerge/>
            <w:vAlign w:val="center"/>
          </w:tcPr>
          <w:p w:rsidR="000F5F58" w:rsidRPr="000F5F58" w:rsidRDefault="000F5F58" w:rsidP="00A4515E">
            <w:pPr>
              <w:jc w:val="center"/>
              <w:rPr>
                <w:rFonts w:cs="Simplified Arabic" w:hint="cs"/>
                <w:sz w:val="28"/>
                <w:szCs w:val="28"/>
                <w:rtl/>
                <w:lang w:bidi="ar-JO"/>
              </w:rPr>
            </w:pPr>
          </w:p>
        </w:tc>
      </w:tr>
      <w:tr w:rsidR="004653E6" w:rsidRPr="00252254" w:rsidTr="000F5F58">
        <w:trPr>
          <w:trHeight w:val="405"/>
          <w:jc w:val="center"/>
        </w:trPr>
        <w:tc>
          <w:tcPr>
            <w:tcW w:w="1728" w:type="dxa"/>
            <w:shd w:val="clear" w:color="auto" w:fill="E6E6E6"/>
            <w:vAlign w:val="center"/>
          </w:tcPr>
          <w:p w:rsidR="004653E6" w:rsidRPr="00252254" w:rsidRDefault="004653E6" w:rsidP="00A4515E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 w:rsidRPr="00252254">
              <w:rPr>
                <w:rFonts w:hint="cs"/>
                <w:b/>
                <w:bCs/>
                <w:rtl/>
                <w:lang w:bidi="ar-JO"/>
              </w:rPr>
              <w:t>شركة الكهرباء الوطنية</w:t>
            </w:r>
          </w:p>
        </w:tc>
        <w:tc>
          <w:tcPr>
            <w:tcW w:w="1616" w:type="dxa"/>
            <w:shd w:val="clear" w:color="auto" w:fill="E6E6E6"/>
            <w:vAlign w:val="center"/>
          </w:tcPr>
          <w:p w:rsidR="004653E6" w:rsidRPr="00252254" w:rsidRDefault="004653E6" w:rsidP="00A4515E">
            <w:pPr>
              <w:jc w:val="center"/>
              <w:rPr>
                <w:rFonts w:cs="Simplified Arabic" w:hint="cs"/>
                <w:rtl/>
                <w:lang w:bidi="ar-JO"/>
              </w:rPr>
            </w:pPr>
            <w:r w:rsidRPr="00252254">
              <w:rPr>
                <w:rFonts w:cs="Simplified Arabic" w:hint="cs"/>
                <w:rtl/>
                <w:lang w:bidi="ar-JO"/>
              </w:rPr>
              <w:t>الهندسة الكهربائية وهندسة ميكاترونكس</w:t>
            </w:r>
          </w:p>
        </w:tc>
        <w:tc>
          <w:tcPr>
            <w:tcW w:w="793" w:type="dxa"/>
            <w:vAlign w:val="center"/>
          </w:tcPr>
          <w:p w:rsidR="004653E6" w:rsidRPr="00252254" w:rsidRDefault="004653E6" w:rsidP="00D1494E">
            <w:pPr>
              <w:tabs>
                <w:tab w:val="num" w:pos="900"/>
              </w:tabs>
              <w:jc w:val="center"/>
              <w:rPr>
                <w:rFonts w:cs="Simplified Arabic" w:hint="cs"/>
                <w:rtl/>
                <w:lang w:bidi="ar-JO"/>
              </w:rPr>
            </w:pPr>
            <w:r w:rsidRPr="00252254">
              <w:rPr>
                <w:rFonts w:cs="Simplified Arabic" w:hint="cs"/>
                <w:rtl/>
                <w:lang w:bidi="ar-JO"/>
              </w:rPr>
              <w:t>7 طلاب</w:t>
            </w:r>
          </w:p>
        </w:tc>
        <w:tc>
          <w:tcPr>
            <w:tcW w:w="851" w:type="dxa"/>
            <w:vAlign w:val="center"/>
          </w:tcPr>
          <w:p w:rsidR="004653E6" w:rsidRPr="00252254" w:rsidRDefault="004653E6" w:rsidP="00A4515E">
            <w:pPr>
              <w:tabs>
                <w:tab w:val="num" w:pos="900"/>
              </w:tabs>
              <w:jc w:val="center"/>
              <w:rPr>
                <w:rFonts w:cs="Simplified Arabic" w:hint="cs"/>
                <w:rtl/>
                <w:lang w:bidi="ar-JO"/>
              </w:rPr>
            </w:pPr>
            <w:r w:rsidRPr="00252254">
              <w:rPr>
                <w:rFonts w:cs="Simplified Arabic" w:hint="cs"/>
                <w:rtl/>
                <w:lang w:bidi="ar-JO"/>
              </w:rPr>
              <w:t>7 طلاب</w:t>
            </w:r>
          </w:p>
        </w:tc>
        <w:tc>
          <w:tcPr>
            <w:tcW w:w="983" w:type="dxa"/>
            <w:gridSpan w:val="2"/>
            <w:vAlign w:val="center"/>
          </w:tcPr>
          <w:p w:rsidR="004653E6" w:rsidRPr="00252254" w:rsidRDefault="004653E6" w:rsidP="00A4515E">
            <w:pPr>
              <w:tabs>
                <w:tab w:val="num" w:pos="900"/>
              </w:tabs>
              <w:jc w:val="center"/>
              <w:rPr>
                <w:rFonts w:cs="Simplified Arabic" w:hint="cs"/>
                <w:rtl/>
                <w:lang w:bidi="ar-JO"/>
              </w:rPr>
            </w:pPr>
            <w:r w:rsidRPr="00252254">
              <w:rPr>
                <w:rFonts w:cs="Simplified Arabic" w:hint="cs"/>
                <w:rtl/>
                <w:lang w:bidi="ar-JO"/>
              </w:rPr>
              <w:t>7 طلاب</w:t>
            </w:r>
          </w:p>
        </w:tc>
        <w:tc>
          <w:tcPr>
            <w:tcW w:w="2445" w:type="dxa"/>
          </w:tcPr>
          <w:p w:rsidR="004653E6" w:rsidRPr="000F5F58" w:rsidRDefault="000F5F58" w:rsidP="000F5F58">
            <w:pPr>
              <w:jc w:val="center"/>
              <w:rPr>
                <w:rFonts w:cs="Simplified Arabic" w:hint="cs"/>
                <w:sz w:val="28"/>
                <w:szCs w:val="28"/>
                <w:rtl/>
                <w:lang w:bidi="ar-JO"/>
              </w:rPr>
            </w:pPr>
            <w:r w:rsidRPr="000F5F58">
              <w:rPr>
                <w:rFonts w:cs="Simplified Arabic" w:hint="cs"/>
                <w:sz w:val="28"/>
                <w:szCs w:val="28"/>
                <w:rtl/>
                <w:lang w:bidi="ar-JO"/>
              </w:rPr>
              <w:t>(7) ثمانية طلاب لكل فصل</w:t>
            </w:r>
          </w:p>
        </w:tc>
        <w:tc>
          <w:tcPr>
            <w:tcW w:w="2314" w:type="dxa"/>
            <w:vAlign w:val="center"/>
          </w:tcPr>
          <w:p w:rsidR="004653E6" w:rsidRPr="000F5F58" w:rsidRDefault="000F5F58" w:rsidP="00A4515E">
            <w:pPr>
              <w:jc w:val="center"/>
              <w:rPr>
                <w:rFonts w:cs="Simplified Arabic" w:hint="cs"/>
                <w:sz w:val="28"/>
                <w:szCs w:val="28"/>
                <w:rtl/>
                <w:lang w:bidi="ar-JO"/>
              </w:rPr>
            </w:pPr>
            <w:r w:rsidRPr="000F5F58">
              <w:rPr>
                <w:rFonts w:cs="Simplified Arabic" w:hint="cs"/>
                <w:sz w:val="28"/>
                <w:szCs w:val="28"/>
                <w:rtl/>
                <w:lang w:bidi="ar-JO"/>
              </w:rPr>
              <w:t>مركز التدريب في الزرقاء</w:t>
            </w:r>
          </w:p>
        </w:tc>
      </w:tr>
    </w:tbl>
    <w:p w:rsidR="00215083" w:rsidRDefault="00215083" w:rsidP="00641034">
      <w:pPr>
        <w:rPr>
          <w:rFonts w:hint="cs"/>
          <w:rtl/>
          <w:lang w:bidi="ar-JO"/>
        </w:rPr>
      </w:pPr>
    </w:p>
    <w:sectPr w:rsidR="00215083" w:rsidSect="00D67F93">
      <w:headerReference w:type="default" r:id="rId7"/>
      <w:footerReference w:type="default" r:id="rId8"/>
      <w:pgSz w:w="11906" w:h="16838"/>
      <w:pgMar w:top="1134" w:right="1287" w:bottom="567" w:left="125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1B7" w:rsidRDefault="00CE11B7">
      <w:r>
        <w:separator/>
      </w:r>
    </w:p>
  </w:endnote>
  <w:endnote w:type="continuationSeparator" w:id="0">
    <w:p w:rsidR="00CE11B7" w:rsidRDefault="00CE1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7DF" w:rsidRDefault="006037DF" w:rsidP="00DF31CD">
    <w:pPr>
      <w:rPr>
        <w:rFonts w:cs="Simplified Arabic" w:hint="cs"/>
        <w:rtl/>
        <w:lang w:bidi="ar-JO"/>
      </w:rPr>
    </w:pPr>
    <w:r>
      <w:rPr>
        <w:rFonts w:cs="Simplified Arabic" w:hint="cs"/>
        <w:rtl/>
        <w:lang w:bidi="ar-JO"/>
      </w:rPr>
      <w:t>________________________________________________________________________</w:t>
    </w:r>
  </w:p>
  <w:p w:rsidR="006037DF" w:rsidRDefault="006037DF" w:rsidP="000A6CE6">
    <w:pPr>
      <w:rPr>
        <w:rFonts w:cs="Simplified Arabic" w:hint="cs"/>
        <w:sz w:val="16"/>
        <w:szCs w:val="16"/>
        <w:rtl/>
        <w:lang w:bidi="ar-JO"/>
      </w:rPr>
    </w:pPr>
    <w:r>
      <w:rPr>
        <w:rFonts w:cs="Simplified Arabic" w:hint="cs"/>
        <w:sz w:val="20"/>
        <w:szCs w:val="20"/>
        <w:rtl/>
        <w:lang w:bidi="ar-JO"/>
      </w:rPr>
      <w:t xml:space="preserve">                  تلفون :</w:t>
    </w:r>
    <w:r>
      <w:rPr>
        <w:rFonts w:cs="Simplified Arabic"/>
        <w:sz w:val="20"/>
        <w:szCs w:val="20"/>
        <w:lang w:bidi="ar-JO"/>
      </w:rPr>
      <w:t>4790333</w:t>
    </w:r>
    <w:r>
      <w:rPr>
        <w:rFonts w:cs="Simplified Arabic" w:hint="cs"/>
        <w:sz w:val="20"/>
        <w:szCs w:val="20"/>
        <w:rtl/>
        <w:lang w:bidi="ar-JO"/>
      </w:rPr>
      <w:t>(</w:t>
    </w:r>
    <w:r>
      <w:rPr>
        <w:rFonts w:cs="Simplified Arabic"/>
        <w:sz w:val="20"/>
        <w:szCs w:val="20"/>
        <w:lang w:bidi="ar-JO"/>
      </w:rPr>
      <w:t>962-06</w:t>
    </w:r>
    <w:r>
      <w:rPr>
        <w:rFonts w:cs="Simplified Arabic" w:hint="cs"/>
        <w:sz w:val="20"/>
        <w:szCs w:val="20"/>
        <w:rtl/>
        <w:lang w:bidi="ar-JO"/>
      </w:rPr>
      <w:t>) (فرعي298) فاكس</w:t>
    </w:r>
    <w:r>
      <w:rPr>
        <w:rFonts w:cs="Simplified Arabic"/>
        <w:sz w:val="20"/>
        <w:szCs w:val="20"/>
        <w:lang w:bidi="ar-JO"/>
      </w:rPr>
      <w:t>4790350</w:t>
    </w:r>
    <w:r>
      <w:rPr>
        <w:rFonts w:cs="Simplified Arabic" w:hint="cs"/>
        <w:sz w:val="20"/>
        <w:szCs w:val="20"/>
        <w:rtl/>
        <w:lang w:bidi="ar-JO"/>
      </w:rPr>
      <w:t>(</w:t>
    </w:r>
    <w:r>
      <w:rPr>
        <w:rFonts w:cs="Simplified Arabic"/>
        <w:sz w:val="20"/>
        <w:szCs w:val="20"/>
        <w:lang w:bidi="ar-JO"/>
      </w:rPr>
      <w:t>962-6</w:t>
    </w:r>
    <w:r>
      <w:rPr>
        <w:rFonts w:cs="Simplified Arabic" w:hint="cs"/>
        <w:sz w:val="20"/>
        <w:szCs w:val="20"/>
        <w:rtl/>
        <w:lang w:bidi="ar-JO"/>
      </w:rPr>
      <w:t>) ص.ب</w:t>
    </w:r>
    <w:r>
      <w:rPr>
        <w:rFonts w:cs="Simplified Arabic"/>
        <w:sz w:val="20"/>
        <w:szCs w:val="20"/>
        <w:lang w:bidi="ar-JO"/>
      </w:rPr>
      <w:t xml:space="preserve">15008 </w:t>
    </w:r>
    <w:r>
      <w:rPr>
        <w:rFonts w:cs="Simplified Arabic" w:hint="cs"/>
        <w:sz w:val="20"/>
        <w:szCs w:val="20"/>
        <w:rtl/>
        <w:lang w:bidi="ar-JO"/>
      </w:rPr>
      <w:t>عمان- الاردن</w:t>
    </w:r>
  </w:p>
  <w:p w:rsidR="006037DF" w:rsidRPr="00664B83" w:rsidRDefault="006037DF" w:rsidP="000A6CE6">
    <w:pPr>
      <w:rPr>
        <w:rFonts w:cs="Simplified Arabic" w:hint="cs"/>
        <w:sz w:val="20"/>
        <w:szCs w:val="20"/>
        <w:rtl/>
        <w:lang w:bidi="ar-JO"/>
      </w:rPr>
    </w:pPr>
    <w:r>
      <w:rPr>
        <w:rFonts w:cs="Simplified Arabic" w:hint="cs"/>
        <w:sz w:val="16"/>
        <w:szCs w:val="16"/>
        <w:rtl/>
        <w:lang w:bidi="ar-JO"/>
      </w:rPr>
      <w:t xml:space="preserve">              </w:t>
    </w:r>
    <w:r>
      <w:rPr>
        <w:rFonts w:cs="Simplified Arabic"/>
        <w:sz w:val="20"/>
        <w:szCs w:val="20"/>
        <w:lang w:bidi="ar-JO"/>
      </w:rPr>
      <w:t>Tel. (962-</w:t>
    </w:r>
    <w:proofErr w:type="gramStart"/>
    <w:r>
      <w:rPr>
        <w:rFonts w:cs="Simplified Arabic"/>
        <w:sz w:val="20"/>
        <w:szCs w:val="20"/>
        <w:lang w:bidi="ar-JO"/>
      </w:rPr>
      <w:t>6 )</w:t>
    </w:r>
    <w:proofErr w:type="gramEnd"/>
    <w:r>
      <w:rPr>
        <w:rFonts w:cs="Simplified Arabic"/>
        <w:sz w:val="20"/>
        <w:szCs w:val="20"/>
        <w:lang w:bidi="ar-JO"/>
      </w:rPr>
      <w:t xml:space="preserve"> 4790333 (Ext.298 ) Fax . (962-</w:t>
    </w:r>
    <w:proofErr w:type="gramStart"/>
    <w:r>
      <w:rPr>
        <w:rFonts w:cs="Simplified Arabic"/>
        <w:sz w:val="20"/>
        <w:szCs w:val="20"/>
        <w:lang w:bidi="ar-JO"/>
      </w:rPr>
      <w:t>6 )</w:t>
    </w:r>
    <w:proofErr w:type="gramEnd"/>
    <w:r>
      <w:rPr>
        <w:rFonts w:cs="Simplified Arabic"/>
        <w:sz w:val="20"/>
        <w:szCs w:val="20"/>
        <w:lang w:bidi="ar-JO"/>
      </w:rPr>
      <w:t xml:space="preserve"> 4790350  P .O. </w:t>
    </w:r>
    <w:smartTag w:uri="urn:schemas-microsoft-com:office:smarttags" w:element="address">
      <w:smartTag w:uri="urn:schemas-microsoft-com:office:smarttags" w:element="Street">
        <w:r>
          <w:rPr>
            <w:rFonts w:cs="Simplified Arabic"/>
            <w:sz w:val="20"/>
            <w:szCs w:val="20"/>
            <w:lang w:bidi="ar-JO"/>
          </w:rPr>
          <w:t>Box 15008</w:t>
        </w:r>
      </w:smartTag>
      <w:r>
        <w:rPr>
          <w:rFonts w:cs="Simplified Arabic"/>
          <w:sz w:val="20"/>
          <w:szCs w:val="20"/>
          <w:lang w:bidi="ar-JO"/>
        </w:rPr>
        <w:t xml:space="preserve"> </w:t>
      </w:r>
      <w:smartTag w:uri="urn:schemas-microsoft-com:office:smarttags" w:element="City">
        <w:r>
          <w:rPr>
            <w:rFonts w:cs="Simplified Arabic"/>
            <w:sz w:val="20"/>
            <w:szCs w:val="20"/>
            <w:lang w:bidi="ar-JO"/>
          </w:rPr>
          <w:t>Amman</w:t>
        </w:r>
      </w:smartTag>
    </w:smartTag>
    <w:r>
      <w:rPr>
        <w:rFonts w:cs="Simplified Arabic"/>
        <w:sz w:val="20"/>
        <w:szCs w:val="20"/>
        <w:lang w:bidi="ar-JO"/>
      </w:rPr>
      <w:t>-</w:t>
    </w:r>
    <w:smartTag w:uri="urn:schemas-microsoft-com:office:smarttags" w:element="country-region">
      <w:smartTag w:uri="urn:schemas-microsoft-com:office:smarttags" w:element="place">
        <w:r w:rsidRPr="00664B83">
          <w:rPr>
            <w:rFonts w:cs="Simplified Arabic"/>
            <w:sz w:val="20"/>
            <w:szCs w:val="20"/>
            <w:lang w:bidi="ar-JO"/>
          </w:rPr>
          <w:t>Jordan</w:t>
        </w:r>
      </w:smartTag>
    </w:smartTag>
  </w:p>
  <w:p w:rsidR="006037DF" w:rsidRDefault="006037DF" w:rsidP="00DF31CD">
    <w:pPr>
      <w:bidi w:val="0"/>
      <w:jc w:val="center"/>
      <w:rPr>
        <w:rFonts w:cs="Simplified Arabic"/>
        <w:sz w:val="16"/>
        <w:szCs w:val="16"/>
        <w:rtl/>
        <w:lang w:bidi="ar-JO"/>
      </w:rPr>
    </w:pPr>
    <w:proofErr w:type="gramStart"/>
    <w:r>
      <w:rPr>
        <w:rFonts w:cs="Simplified Arabic"/>
        <w:sz w:val="16"/>
        <w:szCs w:val="16"/>
        <w:lang w:bidi="ar-JO"/>
      </w:rPr>
      <w:t>EMAIL :</w:t>
    </w:r>
    <w:proofErr w:type="gramEnd"/>
    <w:r>
      <w:rPr>
        <w:rFonts w:cs="Simplified Arabic"/>
        <w:sz w:val="16"/>
        <w:szCs w:val="16"/>
        <w:lang w:bidi="ar-JO"/>
      </w:rPr>
      <w:t xml:space="preserve"> NADERAYOUB2000 @ YAHOO.COM , NADERAYOUB@BAU.EDU.JO</w:t>
    </w:r>
  </w:p>
  <w:p w:rsidR="006037DF" w:rsidRPr="00DF31CD" w:rsidRDefault="006037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1B7" w:rsidRDefault="00CE11B7">
      <w:r>
        <w:separator/>
      </w:r>
    </w:p>
  </w:footnote>
  <w:footnote w:type="continuationSeparator" w:id="0">
    <w:p w:rsidR="00CE11B7" w:rsidRDefault="00CE11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7DF" w:rsidRPr="00FD62B6" w:rsidRDefault="006037DF" w:rsidP="00CD4FD7">
    <w:pPr>
      <w:pStyle w:val="Header"/>
      <w:rPr>
        <w:rFonts w:hint="cs"/>
        <w:b/>
        <w:bCs/>
        <w:rtl/>
        <w:lang w:bidi="ar-JO"/>
      </w:rPr>
    </w:pPr>
    <w:r w:rsidRPr="00FD62B6">
      <w:rPr>
        <w:rFonts w:hint="cs"/>
        <w:b/>
        <w:bCs/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in;margin-top:3.25pt;width:45pt;height:45pt;z-index:251657728" fillcolor="window">
          <v:imagedata r:id="rId1" o:title=""/>
          <w10:wrap type="square" side="right"/>
        </v:shape>
        <o:OLEObject Type="Embed" ProgID="Word.Picture.8" ShapeID="_x0000_s2049" DrawAspect="Content" ObjectID="_1577441610" r:id="rId2"/>
      </w:pict>
    </w:r>
    <w:r>
      <w:rPr>
        <w:rFonts w:hint="cs"/>
        <w:b/>
        <w:bCs/>
        <w:rtl/>
        <w:lang w:bidi="ar-JO"/>
      </w:rPr>
      <w:t xml:space="preserve">   </w:t>
    </w:r>
    <w:r w:rsidRPr="00CD4FD7">
      <w:rPr>
        <w:rFonts w:hint="cs"/>
        <w:b/>
        <w:bCs/>
        <w:sz w:val="28"/>
        <w:szCs w:val="28"/>
        <w:rtl/>
        <w:lang w:bidi="ar-JO"/>
      </w:rPr>
      <w:t>جامعة البلقاء التطبيقية</w:t>
    </w:r>
    <w:r w:rsidRPr="00FD62B6">
      <w:rPr>
        <w:rFonts w:hint="cs"/>
        <w:b/>
        <w:bCs/>
        <w:rtl/>
        <w:lang w:bidi="ar-JO"/>
      </w:rPr>
      <w:t xml:space="preserve"> </w:t>
    </w:r>
    <w:r w:rsidRPr="00DF31CD">
      <w:rPr>
        <w:rFonts w:ascii="Angsana New" w:hAnsi="Angsana New" w:cs="Angsana New"/>
        <w:b/>
        <w:bCs/>
        <w:lang w:bidi="ar-JO"/>
      </w:rPr>
      <w:t>AL – BALQA APPLIED UNIVERSITY</w:t>
    </w:r>
    <w:r w:rsidRPr="00DF31CD">
      <w:rPr>
        <w:b/>
        <w:bCs/>
        <w:lang w:bidi="ar-JO"/>
      </w:rPr>
      <w:t xml:space="preserve">                                                              </w:t>
    </w:r>
    <w:r w:rsidRPr="00DF31CD">
      <w:rPr>
        <w:rFonts w:hint="cs"/>
        <w:b/>
        <w:bCs/>
        <w:rtl/>
        <w:lang w:bidi="ar-JO"/>
      </w:rPr>
      <w:t xml:space="preserve"> </w:t>
    </w:r>
  </w:p>
  <w:p w:rsidR="006037DF" w:rsidRPr="00DF31CD" w:rsidRDefault="006037DF" w:rsidP="00DF31CD">
    <w:pPr>
      <w:pStyle w:val="Header"/>
      <w:bidi w:val="0"/>
      <w:rPr>
        <w:b/>
        <w:bCs/>
        <w:sz w:val="6"/>
        <w:szCs w:val="6"/>
        <w:lang w:bidi="ar-JO"/>
      </w:rPr>
    </w:pPr>
  </w:p>
  <w:p w:rsidR="006037DF" w:rsidRPr="00641034" w:rsidRDefault="006037DF" w:rsidP="00641034">
    <w:pPr>
      <w:pStyle w:val="Header"/>
      <w:rPr>
        <w:rFonts w:ascii="Arial Narrow" w:hAnsi="Arial Narrow" w:hint="cs"/>
        <w:b/>
        <w:bCs/>
        <w:rtl/>
        <w:lang w:bidi="ar-JO"/>
      </w:rPr>
    </w:pPr>
    <w:r>
      <w:rPr>
        <w:rFonts w:hint="cs"/>
        <w:b/>
        <w:bCs/>
        <w:rtl/>
        <w:lang w:bidi="ar-JO"/>
      </w:rPr>
      <w:t xml:space="preserve">  </w:t>
    </w:r>
    <w:r w:rsidRPr="00CD4FD7">
      <w:rPr>
        <w:rFonts w:hint="cs"/>
        <w:b/>
        <w:bCs/>
        <w:sz w:val="28"/>
        <w:szCs w:val="28"/>
        <w:rtl/>
        <w:lang w:bidi="ar-JO"/>
      </w:rPr>
      <w:t>كلية الهندسة التكنولوجية</w:t>
    </w:r>
    <w:r w:rsidRPr="00FD62B6">
      <w:rPr>
        <w:rFonts w:hint="cs"/>
        <w:b/>
        <w:bCs/>
        <w:rtl/>
        <w:lang w:bidi="ar-JO"/>
      </w:rPr>
      <w:t xml:space="preserve">                                          </w:t>
    </w:r>
    <w:r>
      <w:rPr>
        <w:rFonts w:hint="cs"/>
        <w:b/>
        <w:bCs/>
        <w:rtl/>
        <w:lang w:bidi="ar-JO"/>
      </w:rPr>
      <w:t xml:space="preserve">           </w:t>
    </w:r>
    <w:r w:rsidRPr="00FD62B6">
      <w:rPr>
        <w:rFonts w:hint="cs"/>
        <w:b/>
        <w:bCs/>
        <w:rtl/>
        <w:lang w:bidi="ar-JO"/>
      </w:rPr>
      <w:t xml:space="preserve"> </w:t>
    </w:r>
    <w:r w:rsidRPr="00FD62B6">
      <w:rPr>
        <w:rFonts w:ascii="Angsana New" w:hAnsi="Angsana New" w:cs="Angsana New"/>
        <w:b/>
        <w:bCs/>
        <w:lang w:bidi="ar-JO"/>
      </w:rPr>
      <w:t>FACULTY</w:t>
    </w:r>
    <w:r w:rsidR="00641034">
      <w:rPr>
        <w:rFonts w:ascii="Angsana New" w:hAnsi="Angsana New" w:cs="Angsana New"/>
        <w:b/>
        <w:bCs/>
        <w:lang w:bidi="ar-JO"/>
      </w:rPr>
      <w:t xml:space="preserve"> OF </w:t>
    </w:r>
    <w:r w:rsidRPr="00FD62B6">
      <w:rPr>
        <w:rFonts w:ascii="Angsana New" w:hAnsi="Angsana New" w:cs="Angsana New"/>
        <w:b/>
        <w:bCs/>
        <w:lang w:bidi="ar-JO"/>
      </w:rPr>
      <w:t xml:space="preserve"> ENGINEERING TECHNOLOGY</w:t>
    </w:r>
    <w:r w:rsidRPr="00FD62B6">
      <w:rPr>
        <w:rFonts w:ascii="Angsana New" w:hAnsi="Angsana New" w:cs="Angsana New"/>
        <w:b/>
        <w:bCs/>
        <w:rtl/>
        <w:lang w:bidi="ar-JO"/>
      </w:rPr>
      <w:t xml:space="preserve"> </w:t>
    </w:r>
  </w:p>
  <w:p w:rsidR="006037DF" w:rsidRDefault="006037DF" w:rsidP="00641034">
    <w:pPr>
      <w:pStyle w:val="Header"/>
      <w:rPr>
        <w:rFonts w:ascii="Blackadder ITC" w:hAnsi="Blackadder ITC" w:hint="cs"/>
        <w:b/>
        <w:bCs/>
        <w:rtl/>
        <w:lang w:bidi="ar-JO"/>
      </w:rPr>
    </w:pPr>
    <w:r w:rsidRPr="00CD4FD7">
      <w:rPr>
        <w:rFonts w:hint="cs"/>
        <w:b/>
        <w:bCs/>
        <w:sz w:val="28"/>
        <w:szCs w:val="28"/>
        <w:rtl/>
        <w:lang w:bidi="ar-JO"/>
      </w:rPr>
      <w:t>قسم التدريب الميداني</w:t>
    </w:r>
    <w:r>
      <w:rPr>
        <w:b/>
        <w:bCs/>
        <w:lang w:bidi="ar-JO"/>
      </w:rPr>
      <w:t xml:space="preserve">                                                                   </w:t>
    </w:r>
    <w:r w:rsidRPr="00FD62B6">
      <w:rPr>
        <w:rFonts w:hint="cs"/>
        <w:b/>
        <w:bCs/>
        <w:rtl/>
        <w:lang w:bidi="ar-JO"/>
      </w:rPr>
      <w:t xml:space="preserve"> </w:t>
    </w:r>
    <w:r>
      <w:rPr>
        <w:rFonts w:ascii="BankGothic Md BT" w:hAnsi="BankGothic Md BT" w:cs="Arabic Transparent"/>
        <w:b/>
        <w:bCs/>
        <w:lang w:bidi="ar-JO"/>
      </w:rPr>
      <w:t>T</w:t>
    </w:r>
    <w:r w:rsidRPr="001835CE">
      <w:rPr>
        <w:rFonts w:ascii="BankGothic Md BT" w:hAnsi="BankGothic Md BT" w:cs="Arabic Transparent"/>
        <w:b/>
        <w:bCs/>
        <w:lang w:bidi="ar-JO"/>
      </w:rPr>
      <w:t>raining D</w:t>
    </w:r>
    <w:r>
      <w:rPr>
        <w:rFonts w:ascii="BankGothic Md BT" w:hAnsi="BankGothic Md BT" w:cs="Arabic Transparent"/>
        <w:b/>
        <w:bCs/>
        <w:lang w:bidi="ar-JO"/>
      </w:rPr>
      <w:t>e</w:t>
    </w:r>
    <w:r w:rsidRPr="001835CE">
      <w:rPr>
        <w:rFonts w:ascii="BankGothic Md BT" w:hAnsi="BankGothic Md BT" w:cs="Arabic Transparent"/>
        <w:b/>
        <w:bCs/>
        <w:lang w:bidi="ar-JO"/>
      </w:rPr>
      <w:t>partme</w:t>
    </w:r>
    <w:r>
      <w:rPr>
        <w:rFonts w:ascii="BankGothic Md BT" w:hAnsi="BankGothic Md BT" w:cs="Arabic Transparent"/>
        <w:b/>
        <w:bCs/>
        <w:lang w:bidi="ar-JO"/>
      </w:rPr>
      <w:t>nt</w:t>
    </w:r>
    <w:r w:rsidR="00641034">
      <w:rPr>
        <w:rFonts w:ascii="BankGothic Md BT" w:hAnsi="BankGothic Md BT" w:cs="Arabic Transparent"/>
        <w:b/>
        <w:bCs/>
        <w:sz w:val="20"/>
        <w:szCs w:val="20"/>
        <w:lang w:bidi="ar-JO"/>
      </w:rPr>
      <w:t xml:space="preserve"> </w:t>
    </w:r>
  </w:p>
  <w:p w:rsidR="00641034" w:rsidRPr="00641034" w:rsidRDefault="00641034" w:rsidP="00641034">
    <w:pPr>
      <w:pStyle w:val="Header"/>
      <w:jc w:val="center"/>
      <w:rPr>
        <w:rFonts w:ascii="Blackadder ITC" w:hAnsi="Blackadder ITC" w:hint="cs"/>
        <w:b/>
        <w:bCs/>
        <w:rtl/>
        <w:lang w:bidi="ar-JO"/>
      </w:rPr>
    </w:pPr>
    <w:r>
      <w:rPr>
        <w:rFonts w:ascii="Blackadder ITC" w:hAnsi="Blackadder ITC" w:hint="cs"/>
        <w:b/>
        <w:bCs/>
        <w:rtl/>
        <w:lang w:bidi="ar-JO"/>
      </w:rPr>
      <w:t>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8AB"/>
    <w:multiLevelType w:val="hybridMultilevel"/>
    <w:tmpl w:val="FF6C6884"/>
    <w:lvl w:ilvl="0" w:tplc="5852D8FE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ED3293"/>
    <w:multiLevelType w:val="hybridMultilevel"/>
    <w:tmpl w:val="EAB484AC"/>
    <w:lvl w:ilvl="0" w:tplc="01D81D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7A3F48"/>
    <w:multiLevelType w:val="multilevel"/>
    <w:tmpl w:val="3AB4900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A2383A"/>
    <w:multiLevelType w:val="multilevel"/>
    <w:tmpl w:val="8ABE00C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1902D2"/>
    <w:multiLevelType w:val="multilevel"/>
    <w:tmpl w:val="8ABE00C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3F1DA1"/>
    <w:multiLevelType w:val="hybridMultilevel"/>
    <w:tmpl w:val="A1687F0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021AB7"/>
    <w:multiLevelType w:val="multilevel"/>
    <w:tmpl w:val="3AB4900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AE3AB8"/>
    <w:multiLevelType w:val="hybridMultilevel"/>
    <w:tmpl w:val="92181B8E"/>
    <w:lvl w:ilvl="0" w:tplc="0854E5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F91C90"/>
    <w:multiLevelType w:val="hybridMultilevel"/>
    <w:tmpl w:val="05E448CA"/>
    <w:lvl w:ilvl="0" w:tplc="8236E26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550632"/>
    <w:multiLevelType w:val="hybridMultilevel"/>
    <w:tmpl w:val="2B0852A4"/>
    <w:lvl w:ilvl="0" w:tplc="897E42A6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297C32"/>
    <w:multiLevelType w:val="hybridMultilevel"/>
    <w:tmpl w:val="AB78CF3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1C143C"/>
    <w:multiLevelType w:val="hybridMultilevel"/>
    <w:tmpl w:val="05E448CA"/>
    <w:lvl w:ilvl="0" w:tplc="8236E26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45358C"/>
    <w:multiLevelType w:val="hybridMultilevel"/>
    <w:tmpl w:val="64661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01123A"/>
    <w:multiLevelType w:val="multilevel"/>
    <w:tmpl w:val="3AB4900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E05AA8"/>
    <w:multiLevelType w:val="hybridMultilevel"/>
    <w:tmpl w:val="162E2468"/>
    <w:lvl w:ilvl="0" w:tplc="A4FCF4A6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5555FE"/>
    <w:multiLevelType w:val="hybridMultilevel"/>
    <w:tmpl w:val="8ABE00C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2C3770"/>
    <w:multiLevelType w:val="multilevel"/>
    <w:tmpl w:val="8ABE00C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A80234"/>
    <w:multiLevelType w:val="multilevel"/>
    <w:tmpl w:val="8ABE00C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0F03D1"/>
    <w:multiLevelType w:val="hybridMultilevel"/>
    <w:tmpl w:val="521438A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AA3228"/>
    <w:multiLevelType w:val="multilevel"/>
    <w:tmpl w:val="162E2468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2A24D7"/>
    <w:multiLevelType w:val="hybridMultilevel"/>
    <w:tmpl w:val="3AB4900C"/>
    <w:lvl w:ilvl="0" w:tplc="8EFE1F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8E6297"/>
    <w:multiLevelType w:val="multilevel"/>
    <w:tmpl w:val="3AB4900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1B404B"/>
    <w:multiLevelType w:val="hybridMultilevel"/>
    <w:tmpl w:val="FF6C6884"/>
    <w:lvl w:ilvl="0" w:tplc="5852D8FE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E93F0B"/>
    <w:multiLevelType w:val="multilevel"/>
    <w:tmpl w:val="05E448CA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596C21"/>
    <w:multiLevelType w:val="hybridMultilevel"/>
    <w:tmpl w:val="000AC8B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6B5788"/>
    <w:multiLevelType w:val="multilevel"/>
    <w:tmpl w:val="3AB4900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0"/>
  </w:num>
  <w:num w:numId="6">
    <w:abstractNumId w:val="11"/>
  </w:num>
  <w:num w:numId="7">
    <w:abstractNumId w:val="23"/>
  </w:num>
  <w:num w:numId="8">
    <w:abstractNumId w:val="14"/>
  </w:num>
  <w:num w:numId="9">
    <w:abstractNumId w:val="0"/>
  </w:num>
  <w:num w:numId="10">
    <w:abstractNumId w:val="19"/>
  </w:num>
  <w:num w:numId="11">
    <w:abstractNumId w:val="22"/>
  </w:num>
  <w:num w:numId="12">
    <w:abstractNumId w:val="8"/>
  </w:num>
  <w:num w:numId="13">
    <w:abstractNumId w:val="7"/>
  </w:num>
  <w:num w:numId="14">
    <w:abstractNumId w:val="25"/>
  </w:num>
  <w:num w:numId="15">
    <w:abstractNumId w:val="15"/>
  </w:num>
  <w:num w:numId="16">
    <w:abstractNumId w:val="2"/>
  </w:num>
  <w:num w:numId="17">
    <w:abstractNumId w:val="24"/>
  </w:num>
  <w:num w:numId="18">
    <w:abstractNumId w:val="6"/>
  </w:num>
  <w:num w:numId="19">
    <w:abstractNumId w:val="10"/>
  </w:num>
  <w:num w:numId="20">
    <w:abstractNumId w:val="13"/>
  </w:num>
  <w:num w:numId="21">
    <w:abstractNumId w:val="18"/>
  </w:num>
  <w:num w:numId="22">
    <w:abstractNumId w:val="21"/>
  </w:num>
  <w:num w:numId="23">
    <w:abstractNumId w:val="5"/>
  </w:num>
  <w:num w:numId="24">
    <w:abstractNumId w:val="17"/>
  </w:num>
  <w:num w:numId="25">
    <w:abstractNumId w:val="16"/>
  </w:num>
  <w:num w:numId="26">
    <w:abstractNumId w:val="4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40637"/>
    <w:rsid w:val="0001077C"/>
    <w:rsid w:val="00012D53"/>
    <w:rsid w:val="00014E25"/>
    <w:rsid w:val="0001555E"/>
    <w:rsid w:val="00017A57"/>
    <w:rsid w:val="00021A8E"/>
    <w:rsid w:val="00025D76"/>
    <w:rsid w:val="0004297A"/>
    <w:rsid w:val="00046DC0"/>
    <w:rsid w:val="00084826"/>
    <w:rsid w:val="00091672"/>
    <w:rsid w:val="000939A0"/>
    <w:rsid w:val="00095096"/>
    <w:rsid w:val="000979DB"/>
    <w:rsid w:val="000A0F90"/>
    <w:rsid w:val="000A6582"/>
    <w:rsid w:val="000A6CE6"/>
    <w:rsid w:val="000C2F88"/>
    <w:rsid w:val="000D12BA"/>
    <w:rsid w:val="000E274F"/>
    <w:rsid w:val="000E2E91"/>
    <w:rsid w:val="000F26FD"/>
    <w:rsid w:val="000F5659"/>
    <w:rsid w:val="000F5F58"/>
    <w:rsid w:val="000F7B25"/>
    <w:rsid w:val="00106EAD"/>
    <w:rsid w:val="00110BEC"/>
    <w:rsid w:val="001112D1"/>
    <w:rsid w:val="00117B42"/>
    <w:rsid w:val="0013256B"/>
    <w:rsid w:val="00135B3E"/>
    <w:rsid w:val="00140CE3"/>
    <w:rsid w:val="0015082E"/>
    <w:rsid w:val="00160CDF"/>
    <w:rsid w:val="00163B84"/>
    <w:rsid w:val="001771F5"/>
    <w:rsid w:val="00177FA0"/>
    <w:rsid w:val="001835CE"/>
    <w:rsid w:val="001847E7"/>
    <w:rsid w:val="001853B5"/>
    <w:rsid w:val="00195F26"/>
    <w:rsid w:val="001A79E1"/>
    <w:rsid w:val="001A79FD"/>
    <w:rsid w:val="001B61E5"/>
    <w:rsid w:val="001C4F46"/>
    <w:rsid w:val="001C7AC3"/>
    <w:rsid w:val="001D3D16"/>
    <w:rsid w:val="001D7A2C"/>
    <w:rsid w:val="001E0205"/>
    <w:rsid w:val="001E0F91"/>
    <w:rsid w:val="001E58AF"/>
    <w:rsid w:val="001E6E18"/>
    <w:rsid w:val="001F55D0"/>
    <w:rsid w:val="00204F1C"/>
    <w:rsid w:val="00214C38"/>
    <w:rsid w:val="00215083"/>
    <w:rsid w:val="002216C1"/>
    <w:rsid w:val="00223AE5"/>
    <w:rsid w:val="002379AB"/>
    <w:rsid w:val="00240637"/>
    <w:rsid w:val="0024698C"/>
    <w:rsid w:val="002503DD"/>
    <w:rsid w:val="00252254"/>
    <w:rsid w:val="00254FF6"/>
    <w:rsid w:val="0026139D"/>
    <w:rsid w:val="0027387A"/>
    <w:rsid w:val="00281A12"/>
    <w:rsid w:val="0029092D"/>
    <w:rsid w:val="00291FE7"/>
    <w:rsid w:val="002944A3"/>
    <w:rsid w:val="00294B9F"/>
    <w:rsid w:val="002A642E"/>
    <w:rsid w:val="002B4053"/>
    <w:rsid w:val="002C072A"/>
    <w:rsid w:val="002C2C42"/>
    <w:rsid w:val="002F39B8"/>
    <w:rsid w:val="002F6284"/>
    <w:rsid w:val="002F6426"/>
    <w:rsid w:val="002F74A7"/>
    <w:rsid w:val="002F7F37"/>
    <w:rsid w:val="00302604"/>
    <w:rsid w:val="003033C4"/>
    <w:rsid w:val="00312943"/>
    <w:rsid w:val="00314A25"/>
    <w:rsid w:val="00332151"/>
    <w:rsid w:val="00333A12"/>
    <w:rsid w:val="003366B1"/>
    <w:rsid w:val="00351920"/>
    <w:rsid w:val="00360536"/>
    <w:rsid w:val="003713A6"/>
    <w:rsid w:val="00393C89"/>
    <w:rsid w:val="00395173"/>
    <w:rsid w:val="00396B22"/>
    <w:rsid w:val="003A258E"/>
    <w:rsid w:val="003B3A21"/>
    <w:rsid w:val="003B7297"/>
    <w:rsid w:val="003C1805"/>
    <w:rsid w:val="003C2AD3"/>
    <w:rsid w:val="003D0447"/>
    <w:rsid w:val="003D0D45"/>
    <w:rsid w:val="003E0619"/>
    <w:rsid w:val="003E4092"/>
    <w:rsid w:val="00406D20"/>
    <w:rsid w:val="004142A1"/>
    <w:rsid w:val="004151A4"/>
    <w:rsid w:val="0041641A"/>
    <w:rsid w:val="00417671"/>
    <w:rsid w:val="00420E80"/>
    <w:rsid w:val="00423EA7"/>
    <w:rsid w:val="0042694D"/>
    <w:rsid w:val="00426EF4"/>
    <w:rsid w:val="004275A0"/>
    <w:rsid w:val="00427CA1"/>
    <w:rsid w:val="004420BD"/>
    <w:rsid w:val="004519CD"/>
    <w:rsid w:val="00464CCB"/>
    <w:rsid w:val="00465001"/>
    <w:rsid w:val="004653E6"/>
    <w:rsid w:val="00472209"/>
    <w:rsid w:val="00481DB2"/>
    <w:rsid w:val="0048440D"/>
    <w:rsid w:val="004862AC"/>
    <w:rsid w:val="00486FCB"/>
    <w:rsid w:val="00494240"/>
    <w:rsid w:val="004953A9"/>
    <w:rsid w:val="004C7767"/>
    <w:rsid w:val="004D70DB"/>
    <w:rsid w:val="004E61D0"/>
    <w:rsid w:val="004E6F95"/>
    <w:rsid w:val="004E7B19"/>
    <w:rsid w:val="004F1C26"/>
    <w:rsid w:val="004F38B9"/>
    <w:rsid w:val="005054AE"/>
    <w:rsid w:val="00510813"/>
    <w:rsid w:val="0053074F"/>
    <w:rsid w:val="00540AE8"/>
    <w:rsid w:val="00546F98"/>
    <w:rsid w:val="00556AC9"/>
    <w:rsid w:val="00556BBE"/>
    <w:rsid w:val="00575DE5"/>
    <w:rsid w:val="00583D6C"/>
    <w:rsid w:val="00587F68"/>
    <w:rsid w:val="005A13CD"/>
    <w:rsid w:val="005A149E"/>
    <w:rsid w:val="005B16DB"/>
    <w:rsid w:val="005B5EF7"/>
    <w:rsid w:val="005C6B90"/>
    <w:rsid w:val="005E0427"/>
    <w:rsid w:val="005E2EBC"/>
    <w:rsid w:val="005E3CAB"/>
    <w:rsid w:val="0060299F"/>
    <w:rsid w:val="006037DF"/>
    <w:rsid w:val="00604A3E"/>
    <w:rsid w:val="00604FB0"/>
    <w:rsid w:val="00614026"/>
    <w:rsid w:val="006173A3"/>
    <w:rsid w:val="00617A40"/>
    <w:rsid w:val="00634F38"/>
    <w:rsid w:val="00637FB5"/>
    <w:rsid w:val="00641034"/>
    <w:rsid w:val="00644972"/>
    <w:rsid w:val="00645E09"/>
    <w:rsid w:val="0064760F"/>
    <w:rsid w:val="00655A37"/>
    <w:rsid w:val="00664B83"/>
    <w:rsid w:val="006905C6"/>
    <w:rsid w:val="006A554D"/>
    <w:rsid w:val="006B0B0F"/>
    <w:rsid w:val="006B6071"/>
    <w:rsid w:val="006C6F1A"/>
    <w:rsid w:val="006C6F56"/>
    <w:rsid w:val="006C79CB"/>
    <w:rsid w:val="006D3E7F"/>
    <w:rsid w:val="006D509D"/>
    <w:rsid w:val="006D5890"/>
    <w:rsid w:val="006D5988"/>
    <w:rsid w:val="006E2AD3"/>
    <w:rsid w:val="006E5445"/>
    <w:rsid w:val="006F5099"/>
    <w:rsid w:val="00700C34"/>
    <w:rsid w:val="00714D8D"/>
    <w:rsid w:val="007228C6"/>
    <w:rsid w:val="00727BE1"/>
    <w:rsid w:val="007351C0"/>
    <w:rsid w:val="007363E4"/>
    <w:rsid w:val="00736B1A"/>
    <w:rsid w:val="0074791B"/>
    <w:rsid w:val="007528C8"/>
    <w:rsid w:val="00753244"/>
    <w:rsid w:val="00753CCF"/>
    <w:rsid w:val="00757A86"/>
    <w:rsid w:val="007608CE"/>
    <w:rsid w:val="00767E57"/>
    <w:rsid w:val="0077149E"/>
    <w:rsid w:val="007724EC"/>
    <w:rsid w:val="00781D45"/>
    <w:rsid w:val="00786768"/>
    <w:rsid w:val="00795E4A"/>
    <w:rsid w:val="00796466"/>
    <w:rsid w:val="007A16DB"/>
    <w:rsid w:val="007B1EC5"/>
    <w:rsid w:val="007D458F"/>
    <w:rsid w:val="007D4720"/>
    <w:rsid w:val="007E1ADA"/>
    <w:rsid w:val="007E2F48"/>
    <w:rsid w:val="00802C45"/>
    <w:rsid w:val="0080378D"/>
    <w:rsid w:val="008075BD"/>
    <w:rsid w:val="008100FE"/>
    <w:rsid w:val="00815D7C"/>
    <w:rsid w:val="00816777"/>
    <w:rsid w:val="0082681C"/>
    <w:rsid w:val="00832455"/>
    <w:rsid w:val="008330F6"/>
    <w:rsid w:val="00840AF0"/>
    <w:rsid w:val="00843BD9"/>
    <w:rsid w:val="0084690C"/>
    <w:rsid w:val="008565E8"/>
    <w:rsid w:val="00860A5F"/>
    <w:rsid w:val="00864A59"/>
    <w:rsid w:val="00876422"/>
    <w:rsid w:val="00890410"/>
    <w:rsid w:val="0089369C"/>
    <w:rsid w:val="00896060"/>
    <w:rsid w:val="00896E39"/>
    <w:rsid w:val="008A00F1"/>
    <w:rsid w:val="008B7D78"/>
    <w:rsid w:val="008C22F1"/>
    <w:rsid w:val="008C2D10"/>
    <w:rsid w:val="008D579A"/>
    <w:rsid w:val="008D7834"/>
    <w:rsid w:val="008E108D"/>
    <w:rsid w:val="008E5797"/>
    <w:rsid w:val="008E75EC"/>
    <w:rsid w:val="008F3DC6"/>
    <w:rsid w:val="008F7BE2"/>
    <w:rsid w:val="00926D93"/>
    <w:rsid w:val="00930ABD"/>
    <w:rsid w:val="00931674"/>
    <w:rsid w:val="009363FF"/>
    <w:rsid w:val="00936DF5"/>
    <w:rsid w:val="00952FBC"/>
    <w:rsid w:val="00962182"/>
    <w:rsid w:val="009642B9"/>
    <w:rsid w:val="009651C9"/>
    <w:rsid w:val="0096667E"/>
    <w:rsid w:val="00971FF1"/>
    <w:rsid w:val="009750CD"/>
    <w:rsid w:val="00976B5A"/>
    <w:rsid w:val="009804EF"/>
    <w:rsid w:val="00995B99"/>
    <w:rsid w:val="009A11B8"/>
    <w:rsid w:val="009A681E"/>
    <w:rsid w:val="009C27D2"/>
    <w:rsid w:val="009D1B61"/>
    <w:rsid w:val="009D699E"/>
    <w:rsid w:val="009D6EF5"/>
    <w:rsid w:val="009E457B"/>
    <w:rsid w:val="009F3F84"/>
    <w:rsid w:val="00A0110B"/>
    <w:rsid w:val="00A14B98"/>
    <w:rsid w:val="00A2549C"/>
    <w:rsid w:val="00A3270A"/>
    <w:rsid w:val="00A4515E"/>
    <w:rsid w:val="00A53914"/>
    <w:rsid w:val="00A74E28"/>
    <w:rsid w:val="00A75709"/>
    <w:rsid w:val="00A77811"/>
    <w:rsid w:val="00A77E48"/>
    <w:rsid w:val="00A95153"/>
    <w:rsid w:val="00A975CA"/>
    <w:rsid w:val="00AA3504"/>
    <w:rsid w:val="00AA3A44"/>
    <w:rsid w:val="00AA4111"/>
    <w:rsid w:val="00AB2B84"/>
    <w:rsid w:val="00AB5A98"/>
    <w:rsid w:val="00AC059C"/>
    <w:rsid w:val="00AD1D32"/>
    <w:rsid w:val="00AD485C"/>
    <w:rsid w:val="00AE1EC0"/>
    <w:rsid w:val="00AE5650"/>
    <w:rsid w:val="00AE5A52"/>
    <w:rsid w:val="00AF5F7A"/>
    <w:rsid w:val="00B046F0"/>
    <w:rsid w:val="00B1175F"/>
    <w:rsid w:val="00B14953"/>
    <w:rsid w:val="00B33CFF"/>
    <w:rsid w:val="00B458DC"/>
    <w:rsid w:val="00B54826"/>
    <w:rsid w:val="00B705E8"/>
    <w:rsid w:val="00B74039"/>
    <w:rsid w:val="00B74854"/>
    <w:rsid w:val="00B86FB5"/>
    <w:rsid w:val="00B970A9"/>
    <w:rsid w:val="00BB0ED7"/>
    <w:rsid w:val="00BB54A6"/>
    <w:rsid w:val="00BD0806"/>
    <w:rsid w:val="00BE5127"/>
    <w:rsid w:val="00BE5966"/>
    <w:rsid w:val="00BF10BE"/>
    <w:rsid w:val="00BF5065"/>
    <w:rsid w:val="00C12E8B"/>
    <w:rsid w:val="00C14ECF"/>
    <w:rsid w:val="00C20B94"/>
    <w:rsid w:val="00C21AE9"/>
    <w:rsid w:val="00C3011D"/>
    <w:rsid w:val="00C32EA1"/>
    <w:rsid w:val="00C35064"/>
    <w:rsid w:val="00C35E30"/>
    <w:rsid w:val="00C47AC9"/>
    <w:rsid w:val="00C70FC1"/>
    <w:rsid w:val="00C733EA"/>
    <w:rsid w:val="00C83DB8"/>
    <w:rsid w:val="00C843BE"/>
    <w:rsid w:val="00C91DBF"/>
    <w:rsid w:val="00C95EA2"/>
    <w:rsid w:val="00CC0711"/>
    <w:rsid w:val="00CC4471"/>
    <w:rsid w:val="00CD29CE"/>
    <w:rsid w:val="00CD4FD7"/>
    <w:rsid w:val="00CE11B7"/>
    <w:rsid w:val="00CE605B"/>
    <w:rsid w:val="00CE73D7"/>
    <w:rsid w:val="00D108DC"/>
    <w:rsid w:val="00D12721"/>
    <w:rsid w:val="00D1494E"/>
    <w:rsid w:val="00D15181"/>
    <w:rsid w:val="00D21DCE"/>
    <w:rsid w:val="00D21EC5"/>
    <w:rsid w:val="00D23860"/>
    <w:rsid w:val="00D23F49"/>
    <w:rsid w:val="00D361AA"/>
    <w:rsid w:val="00D3623B"/>
    <w:rsid w:val="00D435A5"/>
    <w:rsid w:val="00D45D06"/>
    <w:rsid w:val="00D5486D"/>
    <w:rsid w:val="00D61780"/>
    <w:rsid w:val="00D67F93"/>
    <w:rsid w:val="00D73192"/>
    <w:rsid w:val="00D859A8"/>
    <w:rsid w:val="00D974BF"/>
    <w:rsid w:val="00D978AC"/>
    <w:rsid w:val="00DA3629"/>
    <w:rsid w:val="00DA4AB6"/>
    <w:rsid w:val="00DC010B"/>
    <w:rsid w:val="00DC1F48"/>
    <w:rsid w:val="00DD32E0"/>
    <w:rsid w:val="00DD6C8F"/>
    <w:rsid w:val="00DE73CF"/>
    <w:rsid w:val="00DF31CD"/>
    <w:rsid w:val="00DF676A"/>
    <w:rsid w:val="00DF7FD6"/>
    <w:rsid w:val="00E013C7"/>
    <w:rsid w:val="00E02EAB"/>
    <w:rsid w:val="00E11996"/>
    <w:rsid w:val="00E16CE4"/>
    <w:rsid w:val="00E2096A"/>
    <w:rsid w:val="00E24065"/>
    <w:rsid w:val="00E24A02"/>
    <w:rsid w:val="00E3691A"/>
    <w:rsid w:val="00E42280"/>
    <w:rsid w:val="00E475C0"/>
    <w:rsid w:val="00E50C30"/>
    <w:rsid w:val="00E62104"/>
    <w:rsid w:val="00E74B0C"/>
    <w:rsid w:val="00E82DB3"/>
    <w:rsid w:val="00E864BC"/>
    <w:rsid w:val="00E86AFE"/>
    <w:rsid w:val="00E8793C"/>
    <w:rsid w:val="00E912D1"/>
    <w:rsid w:val="00E9247F"/>
    <w:rsid w:val="00E969EE"/>
    <w:rsid w:val="00EA2003"/>
    <w:rsid w:val="00EA2187"/>
    <w:rsid w:val="00EA4AE8"/>
    <w:rsid w:val="00EA60B3"/>
    <w:rsid w:val="00EA6886"/>
    <w:rsid w:val="00EB4D30"/>
    <w:rsid w:val="00EB5577"/>
    <w:rsid w:val="00EC0D6D"/>
    <w:rsid w:val="00EC6605"/>
    <w:rsid w:val="00EC6BB1"/>
    <w:rsid w:val="00ED3000"/>
    <w:rsid w:val="00ED492B"/>
    <w:rsid w:val="00EE35E2"/>
    <w:rsid w:val="00EE38DB"/>
    <w:rsid w:val="00EE4C08"/>
    <w:rsid w:val="00EF2649"/>
    <w:rsid w:val="00F01496"/>
    <w:rsid w:val="00F02B1A"/>
    <w:rsid w:val="00F2004A"/>
    <w:rsid w:val="00F239D3"/>
    <w:rsid w:val="00F23A1E"/>
    <w:rsid w:val="00F34A84"/>
    <w:rsid w:val="00F530F7"/>
    <w:rsid w:val="00F66484"/>
    <w:rsid w:val="00F66FF8"/>
    <w:rsid w:val="00F74214"/>
    <w:rsid w:val="00FA01EC"/>
    <w:rsid w:val="00FA1D70"/>
    <w:rsid w:val="00FA24E9"/>
    <w:rsid w:val="00FA6B9F"/>
    <w:rsid w:val="00FA75CB"/>
    <w:rsid w:val="00FB3A9A"/>
    <w:rsid w:val="00FB3DA9"/>
    <w:rsid w:val="00FB3FC4"/>
    <w:rsid w:val="00FB66C3"/>
    <w:rsid w:val="00FB69D5"/>
    <w:rsid w:val="00FB76DE"/>
    <w:rsid w:val="00FC669D"/>
    <w:rsid w:val="00FC70DD"/>
    <w:rsid w:val="00FD62B6"/>
    <w:rsid w:val="00FD668C"/>
    <w:rsid w:val="00FE1DA2"/>
    <w:rsid w:val="00FE6DC3"/>
    <w:rsid w:val="00FF223D"/>
    <w:rsid w:val="00FF26AD"/>
    <w:rsid w:val="00FF3D8B"/>
    <w:rsid w:val="00FF5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B607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82D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608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608CE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4/</vt:lpstr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4/</dc:title>
  <dc:creator>aber</dc:creator>
  <cp:lastModifiedBy>Training</cp:lastModifiedBy>
  <cp:revision>2</cp:revision>
  <cp:lastPrinted>2018-01-14T11:26:00Z</cp:lastPrinted>
  <dcterms:created xsi:type="dcterms:W3CDTF">2018-01-14T11:27:00Z</dcterms:created>
  <dcterms:modified xsi:type="dcterms:W3CDTF">2018-01-14T11:27:00Z</dcterms:modified>
</cp:coreProperties>
</file>