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85E" w:rsidRDefault="00B9585E" w:rsidP="00183D96">
      <w:pPr>
        <w:jc w:val="center"/>
        <w:rPr>
          <w:rFonts w:cs="Al-Kharashi 3" w:hint="cs"/>
          <w:b/>
          <w:bCs/>
          <w:sz w:val="82"/>
          <w:szCs w:val="82"/>
          <w:rtl/>
          <w:lang w:bidi="ar-JO"/>
        </w:rPr>
      </w:pPr>
    </w:p>
    <w:p w:rsidR="00183D96" w:rsidRPr="00D31475" w:rsidRDefault="00183D96" w:rsidP="00EC3BEB">
      <w:pPr>
        <w:jc w:val="center"/>
        <w:rPr>
          <w:rFonts w:cs="Al-Kharashi 3"/>
          <w:b/>
          <w:bCs/>
          <w:sz w:val="82"/>
          <w:szCs w:val="82"/>
          <w:rtl/>
          <w:lang w:bidi="ar-JO"/>
        </w:rPr>
      </w:pPr>
      <w:r w:rsidRPr="00D31475">
        <w:rPr>
          <w:rFonts w:cs="Al-Kharashi 3" w:hint="cs"/>
          <w:b/>
          <w:bCs/>
          <w:sz w:val="82"/>
          <w:szCs w:val="82"/>
          <w:rtl/>
          <w:lang w:bidi="ar-JO"/>
        </w:rPr>
        <w:t xml:space="preserve">إعــــلان </w:t>
      </w:r>
    </w:p>
    <w:p w:rsidR="00183D96" w:rsidRPr="00144674" w:rsidRDefault="00183D96" w:rsidP="00183D96">
      <w:pPr>
        <w:jc w:val="center"/>
        <w:rPr>
          <w:rFonts w:cs="Al-Kharashi 3"/>
          <w:b/>
          <w:bCs/>
          <w:sz w:val="12"/>
          <w:szCs w:val="12"/>
          <w:rtl/>
          <w:lang w:bidi="ar-JO"/>
        </w:rPr>
      </w:pPr>
    </w:p>
    <w:p w:rsidR="00DE05A9" w:rsidRPr="00EA67F0" w:rsidRDefault="00DC4CEA" w:rsidP="00EA67F0">
      <w:pPr>
        <w:tabs>
          <w:tab w:val="left" w:pos="2198"/>
          <w:tab w:val="center" w:pos="6979"/>
        </w:tabs>
        <w:jc w:val="lowKashida"/>
        <w:rPr>
          <w:rFonts w:cs="Andalus"/>
          <w:b/>
          <w:bCs/>
          <w:sz w:val="26"/>
          <w:szCs w:val="26"/>
          <w:rtl/>
          <w:lang w:bidi="ar-JO"/>
        </w:rPr>
      </w:pPr>
      <w:r w:rsidRPr="00EA67F0">
        <w:rPr>
          <w:rFonts w:cs="Simplified Arabic" w:hint="cs"/>
          <w:b/>
          <w:bCs/>
          <w:sz w:val="44"/>
          <w:szCs w:val="44"/>
          <w:rtl/>
          <w:lang w:bidi="ar-JO"/>
        </w:rPr>
        <w:t>على الط</w:t>
      </w:r>
      <w:r w:rsidR="00082884" w:rsidRPr="00EA67F0">
        <w:rPr>
          <w:rFonts w:cs="Simplified Arabic" w:hint="cs"/>
          <w:b/>
          <w:bCs/>
          <w:sz w:val="44"/>
          <w:szCs w:val="44"/>
          <w:rtl/>
          <w:lang w:bidi="ar-JO"/>
        </w:rPr>
        <w:t>ال</w:t>
      </w:r>
      <w:r w:rsidR="00DE05A9" w:rsidRPr="00EA67F0">
        <w:rPr>
          <w:rFonts w:cs="Simplified Arabic" w:hint="cs"/>
          <w:b/>
          <w:bCs/>
          <w:sz w:val="44"/>
          <w:szCs w:val="44"/>
          <w:rtl/>
          <w:lang w:bidi="ar-JO"/>
        </w:rPr>
        <w:t xml:space="preserve">بة التالية اسماؤهم </w:t>
      </w:r>
      <w:r w:rsidR="00183D96" w:rsidRPr="00EA67F0">
        <w:rPr>
          <w:rFonts w:cs="Simplified Arabic" w:hint="cs"/>
          <w:b/>
          <w:bCs/>
          <w:sz w:val="44"/>
          <w:szCs w:val="44"/>
          <w:rtl/>
          <w:lang w:bidi="ar-JO"/>
        </w:rPr>
        <w:t>مراجعة</w:t>
      </w:r>
      <w:r w:rsidR="003A2E67" w:rsidRPr="00EA67F0">
        <w:rPr>
          <w:rFonts w:cs="Simplified Arabic" w:hint="cs"/>
          <w:b/>
          <w:bCs/>
          <w:sz w:val="44"/>
          <w:szCs w:val="44"/>
          <w:rtl/>
          <w:lang w:bidi="ar-JO"/>
        </w:rPr>
        <w:t xml:space="preserve"> </w:t>
      </w:r>
      <w:r w:rsidR="00082884" w:rsidRPr="00EA67F0">
        <w:rPr>
          <w:rFonts w:cs="Simplified Arabic" w:hint="cs"/>
          <w:b/>
          <w:bCs/>
          <w:sz w:val="44"/>
          <w:szCs w:val="44"/>
          <w:rtl/>
          <w:lang w:bidi="ar-JO"/>
        </w:rPr>
        <w:t>ا</w:t>
      </w:r>
      <w:r w:rsidR="003A2E67" w:rsidRPr="00EA67F0">
        <w:rPr>
          <w:rFonts w:cs="Simplified Arabic" w:hint="cs"/>
          <w:b/>
          <w:bCs/>
          <w:sz w:val="44"/>
          <w:szCs w:val="44"/>
          <w:rtl/>
          <w:lang w:bidi="ar-JO"/>
        </w:rPr>
        <w:t xml:space="preserve">لشؤون </w:t>
      </w:r>
      <w:r w:rsidR="00183D96" w:rsidRPr="00EA67F0">
        <w:rPr>
          <w:rFonts w:cs="Simplified Arabic" w:hint="cs"/>
          <w:b/>
          <w:bCs/>
          <w:sz w:val="44"/>
          <w:szCs w:val="44"/>
          <w:rtl/>
          <w:lang w:bidi="ar-JO"/>
        </w:rPr>
        <w:t>الطلا</w:t>
      </w:r>
      <w:r w:rsidR="003A2E67" w:rsidRPr="00EA67F0">
        <w:rPr>
          <w:rFonts w:cs="Simplified Arabic" w:hint="cs"/>
          <w:b/>
          <w:bCs/>
          <w:sz w:val="44"/>
          <w:szCs w:val="44"/>
          <w:rtl/>
          <w:lang w:bidi="ar-JO"/>
        </w:rPr>
        <w:t xml:space="preserve">بية </w:t>
      </w:r>
      <w:r w:rsidR="00183D96" w:rsidRPr="00EA67F0">
        <w:rPr>
          <w:rFonts w:cs="Simplified Arabic" w:hint="cs"/>
          <w:b/>
          <w:bCs/>
          <w:sz w:val="44"/>
          <w:szCs w:val="44"/>
          <w:rtl/>
          <w:lang w:bidi="ar-JO"/>
        </w:rPr>
        <w:t xml:space="preserve">يوم </w:t>
      </w:r>
      <w:r w:rsidR="00A54BF7" w:rsidRPr="00EA67F0">
        <w:rPr>
          <w:rFonts w:cs="Simplified Arabic" w:hint="cs"/>
          <w:b/>
          <w:bCs/>
          <w:sz w:val="44"/>
          <w:szCs w:val="44"/>
          <w:rtl/>
          <w:lang w:bidi="ar-JO"/>
        </w:rPr>
        <w:t>الثلاثاء</w:t>
      </w:r>
      <w:r w:rsidR="00183D96" w:rsidRPr="00EA67F0">
        <w:rPr>
          <w:rFonts w:cs="Simplified Arabic" w:hint="cs"/>
          <w:b/>
          <w:bCs/>
          <w:sz w:val="44"/>
          <w:szCs w:val="44"/>
          <w:rtl/>
          <w:lang w:bidi="ar-JO"/>
        </w:rPr>
        <w:t xml:space="preserve"> الموافق </w:t>
      </w:r>
      <w:r w:rsidR="00A54BF7" w:rsidRPr="00EA67F0">
        <w:rPr>
          <w:rFonts w:cs="Simplified Arabic" w:hint="cs"/>
          <w:b/>
          <w:bCs/>
          <w:sz w:val="44"/>
          <w:szCs w:val="44"/>
          <w:rtl/>
          <w:lang w:bidi="ar-JO"/>
        </w:rPr>
        <w:t>6</w:t>
      </w:r>
      <w:r w:rsidR="00183D96" w:rsidRPr="00EA67F0">
        <w:rPr>
          <w:rFonts w:cs="Simplified Arabic" w:hint="cs"/>
          <w:b/>
          <w:bCs/>
          <w:sz w:val="44"/>
          <w:szCs w:val="44"/>
          <w:rtl/>
          <w:lang w:bidi="ar-JO"/>
        </w:rPr>
        <w:t>/</w:t>
      </w:r>
      <w:r w:rsidR="00082884" w:rsidRPr="00EA67F0">
        <w:rPr>
          <w:rFonts w:cs="Simplified Arabic" w:hint="cs"/>
          <w:b/>
          <w:bCs/>
          <w:sz w:val="44"/>
          <w:szCs w:val="44"/>
          <w:rtl/>
          <w:lang w:bidi="ar-JO"/>
        </w:rPr>
        <w:t>3</w:t>
      </w:r>
      <w:r w:rsidR="00183D96" w:rsidRPr="00EA67F0">
        <w:rPr>
          <w:rFonts w:cs="Simplified Arabic" w:hint="cs"/>
          <w:b/>
          <w:bCs/>
          <w:sz w:val="44"/>
          <w:szCs w:val="44"/>
          <w:rtl/>
          <w:lang w:bidi="ar-JO"/>
        </w:rPr>
        <w:t xml:space="preserve">/2018 </w:t>
      </w:r>
      <w:r w:rsidR="00082884" w:rsidRPr="00EA67F0">
        <w:rPr>
          <w:rFonts w:cs="Simplified Arabic" w:hint="cs"/>
          <w:b/>
          <w:bCs/>
          <w:sz w:val="44"/>
          <w:szCs w:val="44"/>
          <w:rtl/>
          <w:lang w:bidi="ar-JO"/>
        </w:rPr>
        <w:t xml:space="preserve">وذلك للمثول امام لجنة التحقيق </w:t>
      </w:r>
      <w:r w:rsidR="00DE05A9" w:rsidRPr="00EA67F0">
        <w:rPr>
          <w:rFonts w:cs="Simplified Arabic" w:hint="cs"/>
          <w:b/>
          <w:bCs/>
          <w:sz w:val="44"/>
          <w:szCs w:val="44"/>
          <w:rtl/>
          <w:lang w:bidi="ar-JO"/>
        </w:rPr>
        <w:t>و</w:t>
      </w:r>
      <w:r w:rsidR="00A54BF7" w:rsidRPr="00EA67F0">
        <w:rPr>
          <w:rFonts w:cs="Simplified Arabic" w:hint="cs"/>
          <w:b/>
          <w:bCs/>
          <w:sz w:val="44"/>
          <w:szCs w:val="44"/>
          <w:rtl/>
          <w:lang w:bidi="ar-JO"/>
        </w:rPr>
        <w:t>م</w:t>
      </w:r>
      <w:r w:rsidR="00DE05A9" w:rsidRPr="00EA67F0">
        <w:rPr>
          <w:rFonts w:cs="Simplified Arabic" w:hint="cs"/>
          <w:b/>
          <w:bCs/>
          <w:sz w:val="44"/>
          <w:szCs w:val="44"/>
          <w:rtl/>
          <w:lang w:bidi="ar-JO"/>
        </w:rPr>
        <w:t>ن يتخلف عن</w:t>
      </w:r>
      <w:r w:rsidR="00082884" w:rsidRPr="00EA67F0">
        <w:rPr>
          <w:rFonts w:cs="Simplified Arabic" w:hint="cs"/>
          <w:b/>
          <w:bCs/>
          <w:sz w:val="44"/>
          <w:szCs w:val="44"/>
          <w:rtl/>
          <w:lang w:bidi="ar-JO"/>
        </w:rPr>
        <w:t xml:space="preserve"> الموعد المذكور أعلاه </w:t>
      </w:r>
      <w:r w:rsidR="00DE05A9" w:rsidRPr="00EA67F0">
        <w:rPr>
          <w:rFonts w:cs="Simplified Arabic" w:hint="cs"/>
          <w:b/>
          <w:bCs/>
          <w:sz w:val="44"/>
          <w:szCs w:val="44"/>
          <w:rtl/>
          <w:lang w:bidi="ar-JO"/>
        </w:rPr>
        <w:t>ي</w:t>
      </w:r>
      <w:r w:rsidR="00082884" w:rsidRPr="00EA67F0">
        <w:rPr>
          <w:rFonts w:cs="Simplified Arabic" w:hint="cs"/>
          <w:b/>
          <w:bCs/>
          <w:sz w:val="44"/>
          <w:szCs w:val="44"/>
          <w:rtl/>
          <w:lang w:bidi="ar-JO"/>
        </w:rPr>
        <w:t>تحمل كامل المسؤولية المترتبه على ذلك وهي اصدار العقوبة غيابياً حسب نص المادة (15) من نظام تأديب الطلبة في جامعة البلقاء التطبيقية رقم (113) لعام (2003)</w:t>
      </w:r>
      <w:r w:rsidR="00082884" w:rsidRPr="00EA67F0">
        <w:rPr>
          <w:rFonts w:cs="Al-Kharashi 3" w:hint="cs"/>
          <w:b/>
          <w:bCs/>
          <w:sz w:val="44"/>
          <w:szCs w:val="44"/>
          <w:rtl/>
          <w:lang w:bidi="ar-JO"/>
        </w:rPr>
        <w:t>.</w:t>
      </w:r>
    </w:p>
    <w:p w:rsidR="00EC3BEB" w:rsidRPr="00DE05A9" w:rsidRDefault="00DE05A9" w:rsidP="00DE05A9">
      <w:pPr>
        <w:pStyle w:val="ListParagraph"/>
        <w:numPr>
          <w:ilvl w:val="0"/>
          <w:numId w:val="6"/>
        </w:numPr>
        <w:tabs>
          <w:tab w:val="left" w:pos="2198"/>
          <w:tab w:val="center" w:pos="6979"/>
        </w:tabs>
        <w:jc w:val="highKashida"/>
        <w:rPr>
          <w:rFonts w:cs="Andalus"/>
          <w:b/>
          <w:bCs/>
          <w:sz w:val="48"/>
          <w:szCs w:val="48"/>
          <w:lang w:bidi="ar-JO"/>
        </w:rPr>
      </w:pPr>
      <w:r w:rsidRPr="00DE05A9">
        <w:rPr>
          <w:rFonts w:cs="Andalus" w:hint="cs"/>
          <w:b/>
          <w:bCs/>
          <w:sz w:val="48"/>
          <w:szCs w:val="48"/>
          <w:rtl/>
          <w:lang w:bidi="ar-JO"/>
        </w:rPr>
        <w:t>محمد عبدالله عباس طبنجه .</w:t>
      </w:r>
    </w:p>
    <w:p w:rsidR="00DE05A9" w:rsidRPr="00DE05A9" w:rsidRDefault="00DE05A9" w:rsidP="00DE05A9">
      <w:pPr>
        <w:pStyle w:val="ListParagraph"/>
        <w:numPr>
          <w:ilvl w:val="0"/>
          <w:numId w:val="6"/>
        </w:numPr>
        <w:tabs>
          <w:tab w:val="left" w:pos="2198"/>
          <w:tab w:val="center" w:pos="6979"/>
        </w:tabs>
        <w:jc w:val="highKashida"/>
        <w:rPr>
          <w:rFonts w:cs="Andalus"/>
          <w:b/>
          <w:bCs/>
          <w:sz w:val="48"/>
          <w:szCs w:val="48"/>
          <w:lang w:bidi="ar-JO"/>
        </w:rPr>
      </w:pPr>
      <w:r w:rsidRPr="00DE05A9">
        <w:rPr>
          <w:rFonts w:cs="Andalus" w:hint="cs"/>
          <w:b/>
          <w:bCs/>
          <w:sz w:val="48"/>
          <w:szCs w:val="48"/>
          <w:rtl/>
          <w:lang w:bidi="ar-JO"/>
        </w:rPr>
        <w:t>محمد يوسف طه ابو عرقوب .</w:t>
      </w:r>
    </w:p>
    <w:p w:rsidR="00DE05A9" w:rsidRPr="00DE05A9" w:rsidRDefault="00DE05A9" w:rsidP="00DE05A9">
      <w:pPr>
        <w:pStyle w:val="ListParagraph"/>
        <w:numPr>
          <w:ilvl w:val="0"/>
          <w:numId w:val="6"/>
        </w:numPr>
        <w:tabs>
          <w:tab w:val="left" w:pos="2198"/>
          <w:tab w:val="center" w:pos="6979"/>
        </w:tabs>
        <w:jc w:val="highKashida"/>
        <w:rPr>
          <w:rFonts w:cs="Andalus"/>
          <w:b/>
          <w:bCs/>
          <w:sz w:val="48"/>
          <w:szCs w:val="48"/>
          <w:lang w:bidi="ar-JO"/>
        </w:rPr>
      </w:pPr>
      <w:r w:rsidRPr="00DE05A9">
        <w:rPr>
          <w:rFonts w:cs="Andalus" w:hint="cs"/>
          <w:b/>
          <w:bCs/>
          <w:sz w:val="48"/>
          <w:szCs w:val="48"/>
          <w:rtl/>
          <w:lang w:bidi="ar-JO"/>
        </w:rPr>
        <w:t>هيثم محمد احمد كنعان .</w:t>
      </w:r>
    </w:p>
    <w:p w:rsidR="00DE05A9" w:rsidRDefault="00DE05A9" w:rsidP="00DE05A9">
      <w:pPr>
        <w:pStyle w:val="ListParagraph"/>
        <w:numPr>
          <w:ilvl w:val="0"/>
          <w:numId w:val="6"/>
        </w:numPr>
        <w:tabs>
          <w:tab w:val="left" w:pos="2198"/>
          <w:tab w:val="center" w:pos="6979"/>
        </w:tabs>
        <w:jc w:val="highKashida"/>
        <w:rPr>
          <w:rFonts w:cs="Andalus" w:hint="cs"/>
          <w:b/>
          <w:bCs/>
          <w:sz w:val="48"/>
          <w:szCs w:val="48"/>
          <w:lang w:bidi="ar-JO"/>
        </w:rPr>
      </w:pPr>
      <w:r w:rsidRPr="00DE05A9">
        <w:rPr>
          <w:rFonts w:cs="Andalus" w:hint="cs"/>
          <w:b/>
          <w:bCs/>
          <w:sz w:val="48"/>
          <w:szCs w:val="48"/>
          <w:rtl/>
          <w:lang w:bidi="ar-JO"/>
        </w:rPr>
        <w:t>انس نادر رحيب موسى .</w:t>
      </w:r>
    </w:p>
    <w:p w:rsidR="00EA67F0" w:rsidRPr="00DE05A9" w:rsidRDefault="00EA67F0" w:rsidP="00DE05A9">
      <w:pPr>
        <w:pStyle w:val="ListParagraph"/>
        <w:numPr>
          <w:ilvl w:val="0"/>
          <w:numId w:val="6"/>
        </w:numPr>
        <w:tabs>
          <w:tab w:val="left" w:pos="2198"/>
          <w:tab w:val="center" w:pos="6979"/>
        </w:tabs>
        <w:jc w:val="highKashida"/>
        <w:rPr>
          <w:rFonts w:cs="Andalus"/>
          <w:b/>
          <w:bCs/>
          <w:sz w:val="48"/>
          <w:szCs w:val="48"/>
          <w:rtl/>
          <w:lang w:bidi="ar-JO"/>
        </w:rPr>
      </w:pPr>
      <w:r>
        <w:rPr>
          <w:rFonts w:cs="Andalus" w:hint="cs"/>
          <w:b/>
          <w:bCs/>
          <w:sz w:val="48"/>
          <w:szCs w:val="48"/>
          <w:rtl/>
          <w:lang w:bidi="ar-JO"/>
        </w:rPr>
        <w:t>ولاء احمد عبدالسلام قنديل .</w:t>
      </w:r>
    </w:p>
    <w:p w:rsidR="00183D96" w:rsidRPr="00144674" w:rsidRDefault="00EC3BEB" w:rsidP="008C7510">
      <w:pPr>
        <w:tabs>
          <w:tab w:val="left" w:pos="2198"/>
          <w:tab w:val="center" w:pos="6979"/>
        </w:tabs>
        <w:ind w:left="1440"/>
        <w:rPr>
          <w:rFonts w:cs="Andalus"/>
          <w:b/>
          <w:bCs/>
          <w:sz w:val="34"/>
          <w:szCs w:val="34"/>
          <w:lang w:bidi="ar-JO"/>
        </w:rPr>
      </w:pPr>
      <w:r>
        <w:rPr>
          <w:rFonts w:cs="Andalus" w:hint="cs"/>
          <w:b/>
          <w:bCs/>
          <w:sz w:val="34"/>
          <w:szCs w:val="34"/>
          <w:rtl/>
          <w:lang w:bidi="ar-JO"/>
        </w:rPr>
        <w:tab/>
      </w:r>
      <w:r>
        <w:rPr>
          <w:rFonts w:cs="Andalus" w:hint="cs"/>
          <w:b/>
          <w:bCs/>
          <w:sz w:val="34"/>
          <w:szCs w:val="34"/>
          <w:rtl/>
          <w:lang w:bidi="ar-JO"/>
        </w:rPr>
        <w:tab/>
      </w:r>
      <w:r>
        <w:rPr>
          <w:rFonts w:cs="Andalus" w:hint="cs"/>
          <w:b/>
          <w:bCs/>
          <w:sz w:val="34"/>
          <w:szCs w:val="34"/>
          <w:rtl/>
          <w:lang w:bidi="ar-JO"/>
        </w:rPr>
        <w:tab/>
      </w:r>
      <w:r>
        <w:rPr>
          <w:rFonts w:cs="Andalus" w:hint="cs"/>
          <w:b/>
          <w:bCs/>
          <w:sz w:val="34"/>
          <w:szCs w:val="34"/>
          <w:rtl/>
          <w:lang w:bidi="ar-JO"/>
        </w:rPr>
        <w:tab/>
      </w:r>
      <w:r>
        <w:rPr>
          <w:rFonts w:cs="Andalus" w:hint="cs"/>
          <w:b/>
          <w:bCs/>
          <w:sz w:val="34"/>
          <w:szCs w:val="34"/>
          <w:rtl/>
          <w:lang w:bidi="ar-JO"/>
        </w:rPr>
        <w:tab/>
      </w:r>
      <w:r>
        <w:rPr>
          <w:rFonts w:cs="Andalus" w:hint="cs"/>
          <w:b/>
          <w:bCs/>
          <w:sz w:val="34"/>
          <w:szCs w:val="34"/>
          <w:rtl/>
          <w:lang w:bidi="ar-JO"/>
        </w:rPr>
        <w:tab/>
      </w:r>
      <w:r>
        <w:rPr>
          <w:rFonts w:cs="Andalus" w:hint="cs"/>
          <w:b/>
          <w:bCs/>
          <w:sz w:val="34"/>
          <w:szCs w:val="34"/>
          <w:rtl/>
          <w:lang w:bidi="ar-JO"/>
        </w:rPr>
        <w:tab/>
      </w:r>
      <w:r>
        <w:rPr>
          <w:rFonts w:cs="Andalus" w:hint="cs"/>
          <w:b/>
          <w:bCs/>
          <w:sz w:val="34"/>
          <w:szCs w:val="34"/>
          <w:rtl/>
          <w:lang w:bidi="ar-JO"/>
        </w:rPr>
        <w:tab/>
      </w:r>
      <w:r>
        <w:rPr>
          <w:rFonts w:cs="Andalus" w:hint="cs"/>
          <w:b/>
          <w:bCs/>
          <w:sz w:val="34"/>
          <w:szCs w:val="34"/>
          <w:rtl/>
          <w:lang w:bidi="ar-JO"/>
        </w:rPr>
        <w:tab/>
        <w:t xml:space="preserve">     </w:t>
      </w:r>
      <w:r w:rsidR="00183D96" w:rsidRPr="00144674">
        <w:rPr>
          <w:rFonts w:cs="Andalus" w:hint="cs"/>
          <w:b/>
          <w:bCs/>
          <w:sz w:val="34"/>
          <w:szCs w:val="34"/>
          <w:rtl/>
          <w:lang w:bidi="ar-JO"/>
        </w:rPr>
        <w:t>الشؤون الطلابية</w:t>
      </w:r>
    </w:p>
    <w:p w:rsidR="00183D96" w:rsidRPr="00AC5DA8" w:rsidRDefault="00183D96" w:rsidP="00183D96">
      <w:pPr>
        <w:ind w:left="166" w:firstLine="57"/>
        <w:jc w:val="center"/>
        <w:rPr>
          <w:rFonts w:cs="Andalus"/>
          <w:b/>
          <w:bCs/>
          <w:sz w:val="34"/>
          <w:szCs w:val="34"/>
          <w:rtl/>
          <w:lang w:bidi="ar-JO"/>
        </w:rPr>
      </w:pPr>
      <w:r w:rsidRPr="00AC5DA8">
        <w:rPr>
          <w:rFonts w:cs="Andalus" w:hint="cs"/>
          <w:b/>
          <w:bCs/>
          <w:sz w:val="34"/>
          <w:szCs w:val="34"/>
          <w:rtl/>
          <w:lang w:bidi="ar-JO"/>
        </w:rPr>
        <w:t xml:space="preserve">                                                      </w:t>
      </w:r>
      <w:r w:rsidRPr="00AC5DA8">
        <w:rPr>
          <w:rFonts w:cs="Andalus" w:hint="cs"/>
          <w:b/>
          <w:bCs/>
          <w:sz w:val="34"/>
          <w:szCs w:val="34"/>
          <w:rtl/>
          <w:lang w:bidi="ar-JO"/>
        </w:rPr>
        <w:tab/>
        <w:t xml:space="preserve">                                                                              شعبة الرعاية الطلابية</w:t>
      </w:r>
    </w:p>
    <w:p w:rsidR="00997705" w:rsidRPr="00000572" w:rsidRDefault="00EC3BEB" w:rsidP="00DE05A9">
      <w:pPr>
        <w:ind w:left="11520"/>
        <w:rPr>
          <w:rFonts w:cs="Andalus"/>
          <w:b/>
          <w:bCs/>
          <w:sz w:val="34"/>
          <w:szCs w:val="34"/>
          <w:lang w:bidi="ar-JO"/>
        </w:rPr>
      </w:pPr>
      <w:r>
        <w:rPr>
          <w:rFonts w:cs="Andalus" w:hint="cs"/>
          <w:b/>
          <w:bCs/>
          <w:sz w:val="34"/>
          <w:szCs w:val="34"/>
          <w:rtl/>
          <w:lang w:bidi="ar-JO"/>
        </w:rPr>
        <w:t xml:space="preserve">        </w:t>
      </w:r>
      <w:r w:rsidR="00DE05A9">
        <w:rPr>
          <w:rFonts w:cs="Andalus" w:hint="cs"/>
          <w:b/>
          <w:bCs/>
          <w:sz w:val="34"/>
          <w:szCs w:val="34"/>
          <w:rtl/>
          <w:lang w:bidi="ar-JO"/>
        </w:rPr>
        <w:t>5</w:t>
      </w:r>
      <w:r>
        <w:rPr>
          <w:rFonts w:cs="Andalus" w:hint="cs"/>
          <w:b/>
          <w:bCs/>
          <w:sz w:val="34"/>
          <w:szCs w:val="34"/>
          <w:rtl/>
          <w:lang w:bidi="ar-JO"/>
        </w:rPr>
        <w:t>/</w:t>
      </w:r>
      <w:r w:rsidR="00082884">
        <w:rPr>
          <w:rFonts w:cs="Andalus" w:hint="cs"/>
          <w:b/>
          <w:bCs/>
          <w:sz w:val="34"/>
          <w:szCs w:val="34"/>
          <w:rtl/>
          <w:lang w:bidi="ar-JO"/>
        </w:rPr>
        <w:t>3</w:t>
      </w:r>
      <w:r>
        <w:rPr>
          <w:rFonts w:cs="Andalus" w:hint="cs"/>
          <w:b/>
          <w:bCs/>
          <w:sz w:val="34"/>
          <w:szCs w:val="34"/>
          <w:rtl/>
          <w:lang w:bidi="ar-JO"/>
        </w:rPr>
        <w:t>/2018</w:t>
      </w:r>
    </w:p>
    <w:sectPr w:rsidR="00997705" w:rsidRPr="00000572" w:rsidSect="00C5145A">
      <w:footerReference w:type="default" r:id="rId8"/>
      <w:pgSz w:w="16838" w:h="11906" w:orient="landscape"/>
      <w:pgMar w:top="568" w:right="1440" w:bottom="0" w:left="1440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D37" w:rsidRDefault="007F4D37" w:rsidP="007D6946">
      <w:r>
        <w:separator/>
      </w:r>
    </w:p>
  </w:endnote>
  <w:endnote w:type="continuationSeparator" w:id="1">
    <w:p w:rsidR="007F4D37" w:rsidRDefault="007F4D37" w:rsidP="007D6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Al-Kharashi 3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74" w:rsidRPr="00BF238C" w:rsidRDefault="00B43752" w:rsidP="00BF238C">
    <w:pPr>
      <w:pStyle w:val="Footer"/>
    </w:pPr>
    <w:r w:rsidRPr="00BF238C">
      <w:t>sad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D37" w:rsidRDefault="007F4D37" w:rsidP="007D6946">
      <w:r>
        <w:separator/>
      </w:r>
    </w:p>
  </w:footnote>
  <w:footnote w:type="continuationSeparator" w:id="1">
    <w:p w:rsidR="007F4D37" w:rsidRDefault="007F4D37" w:rsidP="007D69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36AE6"/>
    <w:multiLevelType w:val="hybridMultilevel"/>
    <w:tmpl w:val="75B08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72151"/>
    <w:multiLevelType w:val="hybridMultilevel"/>
    <w:tmpl w:val="5A40A812"/>
    <w:lvl w:ilvl="0" w:tplc="5E14BC48">
      <w:start w:val="1"/>
      <w:numFmt w:val="decimal"/>
      <w:lvlText w:val="%1."/>
      <w:lvlJc w:val="left"/>
      <w:pPr>
        <w:ind w:left="720" w:hanging="360"/>
      </w:pPr>
      <w:rPr>
        <w:sz w:val="38"/>
        <w:szCs w:val="4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D5CD1"/>
    <w:multiLevelType w:val="hybridMultilevel"/>
    <w:tmpl w:val="6AFCC864"/>
    <w:lvl w:ilvl="0" w:tplc="853CE88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270B40"/>
    <w:multiLevelType w:val="hybridMultilevel"/>
    <w:tmpl w:val="6AFCC864"/>
    <w:lvl w:ilvl="0" w:tplc="853CE88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EB4638"/>
    <w:multiLevelType w:val="hybridMultilevel"/>
    <w:tmpl w:val="6AFCC864"/>
    <w:lvl w:ilvl="0" w:tplc="853CE88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0C0A10"/>
    <w:multiLevelType w:val="hybridMultilevel"/>
    <w:tmpl w:val="4FE68A70"/>
    <w:lvl w:ilvl="0" w:tplc="0409000F">
      <w:start w:val="1"/>
      <w:numFmt w:val="decimal"/>
      <w:lvlText w:val="%1."/>
      <w:lvlJc w:val="left"/>
      <w:pPr>
        <w:ind w:left="11884" w:hanging="360"/>
      </w:pPr>
    </w:lvl>
    <w:lvl w:ilvl="1" w:tplc="04090019" w:tentative="1">
      <w:start w:val="1"/>
      <w:numFmt w:val="lowerLetter"/>
      <w:lvlText w:val="%2."/>
      <w:lvlJc w:val="left"/>
      <w:pPr>
        <w:ind w:left="12604" w:hanging="360"/>
      </w:pPr>
    </w:lvl>
    <w:lvl w:ilvl="2" w:tplc="0409001B" w:tentative="1">
      <w:start w:val="1"/>
      <w:numFmt w:val="lowerRoman"/>
      <w:lvlText w:val="%3."/>
      <w:lvlJc w:val="right"/>
      <w:pPr>
        <w:ind w:left="13324" w:hanging="180"/>
      </w:pPr>
    </w:lvl>
    <w:lvl w:ilvl="3" w:tplc="0409000F" w:tentative="1">
      <w:start w:val="1"/>
      <w:numFmt w:val="decimal"/>
      <w:lvlText w:val="%4."/>
      <w:lvlJc w:val="left"/>
      <w:pPr>
        <w:ind w:left="14044" w:hanging="360"/>
      </w:pPr>
    </w:lvl>
    <w:lvl w:ilvl="4" w:tplc="04090019" w:tentative="1">
      <w:start w:val="1"/>
      <w:numFmt w:val="lowerLetter"/>
      <w:lvlText w:val="%5."/>
      <w:lvlJc w:val="left"/>
      <w:pPr>
        <w:ind w:left="14764" w:hanging="360"/>
      </w:pPr>
    </w:lvl>
    <w:lvl w:ilvl="5" w:tplc="0409001B" w:tentative="1">
      <w:start w:val="1"/>
      <w:numFmt w:val="lowerRoman"/>
      <w:lvlText w:val="%6."/>
      <w:lvlJc w:val="right"/>
      <w:pPr>
        <w:ind w:left="15484" w:hanging="180"/>
      </w:pPr>
    </w:lvl>
    <w:lvl w:ilvl="6" w:tplc="0409000F" w:tentative="1">
      <w:start w:val="1"/>
      <w:numFmt w:val="decimal"/>
      <w:lvlText w:val="%7."/>
      <w:lvlJc w:val="left"/>
      <w:pPr>
        <w:ind w:left="16204" w:hanging="360"/>
      </w:pPr>
    </w:lvl>
    <w:lvl w:ilvl="7" w:tplc="04090019" w:tentative="1">
      <w:start w:val="1"/>
      <w:numFmt w:val="lowerLetter"/>
      <w:lvlText w:val="%8."/>
      <w:lvlJc w:val="left"/>
      <w:pPr>
        <w:ind w:left="16924" w:hanging="360"/>
      </w:pPr>
    </w:lvl>
    <w:lvl w:ilvl="8" w:tplc="0409001B" w:tentative="1">
      <w:start w:val="1"/>
      <w:numFmt w:val="lowerRoman"/>
      <w:lvlText w:val="%9."/>
      <w:lvlJc w:val="right"/>
      <w:pPr>
        <w:ind w:left="17644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3752"/>
    <w:rsid w:val="00000572"/>
    <w:rsid w:val="00040512"/>
    <w:rsid w:val="0004180A"/>
    <w:rsid w:val="00082884"/>
    <w:rsid w:val="000C02FC"/>
    <w:rsid w:val="001035DF"/>
    <w:rsid w:val="00105E1B"/>
    <w:rsid w:val="00183D96"/>
    <w:rsid w:val="001E1EF8"/>
    <w:rsid w:val="002672D0"/>
    <w:rsid w:val="002D3B4D"/>
    <w:rsid w:val="003354F0"/>
    <w:rsid w:val="00350F94"/>
    <w:rsid w:val="00393937"/>
    <w:rsid w:val="003A2E67"/>
    <w:rsid w:val="003D0219"/>
    <w:rsid w:val="004259E7"/>
    <w:rsid w:val="004526D8"/>
    <w:rsid w:val="004A688F"/>
    <w:rsid w:val="004F614A"/>
    <w:rsid w:val="0053744D"/>
    <w:rsid w:val="00592FE0"/>
    <w:rsid w:val="005A5BB7"/>
    <w:rsid w:val="00637F27"/>
    <w:rsid w:val="007D6946"/>
    <w:rsid w:val="007F3BDD"/>
    <w:rsid w:val="007F4D37"/>
    <w:rsid w:val="0084209C"/>
    <w:rsid w:val="00880E76"/>
    <w:rsid w:val="008C7510"/>
    <w:rsid w:val="008D7CC7"/>
    <w:rsid w:val="008E75D4"/>
    <w:rsid w:val="00997705"/>
    <w:rsid w:val="009C7DCB"/>
    <w:rsid w:val="009D1ED1"/>
    <w:rsid w:val="009E3F01"/>
    <w:rsid w:val="00A34403"/>
    <w:rsid w:val="00A54BF7"/>
    <w:rsid w:val="00B43752"/>
    <w:rsid w:val="00B872EC"/>
    <w:rsid w:val="00B90B22"/>
    <w:rsid w:val="00B9585E"/>
    <w:rsid w:val="00BE6A2D"/>
    <w:rsid w:val="00C01734"/>
    <w:rsid w:val="00C319A8"/>
    <w:rsid w:val="00C4090C"/>
    <w:rsid w:val="00C40A4F"/>
    <w:rsid w:val="00CA2D83"/>
    <w:rsid w:val="00CA7E82"/>
    <w:rsid w:val="00D309B7"/>
    <w:rsid w:val="00D31DAC"/>
    <w:rsid w:val="00D90C03"/>
    <w:rsid w:val="00DC414E"/>
    <w:rsid w:val="00DC4CEA"/>
    <w:rsid w:val="00DE05A9"/>
    <w:rsid w:val="00E41954"/>
    <w:rsid w:val="00E558E9"/>
    <w:rsid w:val="00E82CC2"/>
    <w:rsid w:val="00EA67F0"/>
    <w:rsid w:val="00EC3BEB"/>
    <w:rsid w:val="00F13591"/>
    <w:rsid w:val="00FB2877"/>
    <w:rsid w:val="00FE1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75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rsid w:val="00B43752"/>
    <w:pPr>
      <w:tabs>
        <w:tab w:val="center" w:pos="4153"/>
        <w:tab w:val="right" w:pos="8306"/>
      </w:tabs>
      <w:bidi w:val="0"/>
      <w:ind w:left="-709"/>
    </w:pPr>
    <w:rPr>
      <w:rFonts w:ascii="Blackadder ITC" w:hAnsi="Blackadder ITC" w:cs="Microsoft Uighur"/>
      <w:b/>
      <w:bCs/>
      <w:i/>
      <w:iCs/>
      <w:sz w:val="32"/>
      <w:szCs w:val="32"/>
      <w:lang w:eastAsia="ar-SA" w:bidi="ar-JO"/>
    </w:rPr>
  </w:style>
  <w:style w:type="character" w:customStyle="1" w:styleId="FooterChar">
    <w:name w:val="Footer Char"/>
    <w:basedOn w:val="DefaultParagraphFont"/>
    <w:link w:val="Footer"/>
    <w:rsid w:val="00B43752"/>
    <w:rPr>
      <w:rFonts w:ascii="Blackadder ITC" w:eastAsia="Times New Roman" w:hAnsi="Blackadder ITC" w:cs="Microsoft Uighur"/>
      <w:b/>
      <w:bCs/>
      <w:i/>
      <w:iCs/>
      <w:sz w:val="32"/>
      <w:szCs w:val="32"/>
      <w:lang w:eastAsia="ar-SA" w:bidi="ar-JO"/>
    </w:rPr>
  </w:style>
  <w:style w:type="character" w:styleId="Hyperlink">
    <w:name w:val="Hyperlink"/>
    <w:basedOn w:val="DefaultParagraphFont"/>
    <w:rsid w:val="00B4375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20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C3BE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3BE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B18AE-70A7-4A14-BBA8-0C905B179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Sobhi</dc:creator>
  <cp:lastModifiedBy>Sobhi</cp:lastModifiedBy>
  <cp:revision>22</cp:revision>
  <cp:lastPrinted>2018-03-01T10:05:00Z</cp:lastPrinted>
  <dcterms:created xsi:type="dcterms:W3CDTF">2017-11-27T12:42:00Z</dcterms:created>
  <dcterms:modified xsi:type="dcterms:W3CDTF">2018-03-05T10:48:00Z</dcterms:modified>
</cp:coreProperties>
</file>