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147C0E" w:rsidRDefault="00147C0E" w:rsidP="00182978">
      <w:pPr>
        <w:bidi/>
        <w:jc w:val="center"/>
        <w:rPr>
          <w:rFonts w:hint="cs"/>
          <w:b/>
          <w:bCs/>
          <w:color w:val="003366"/>
          <w:sz w:val="44"/>
          <w:szCs w:val="44"/>
          <w:rtl/>
          <w:lang w:bidi="ar-JO"/>
        </w:rPr>
      </w:pPr>
    </w:p>
    <w:p w:rsidR="00365107" w:rsidRPr="000D1F94" w:rsidRDefault="00365107" w:rsidP="00054577">
      <w:pPr>
        <w:tabs>
          <w:tab w:val="left" w:pos="2015"/>
        </w:tabs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</w:p>
    <w:p w:rsidR="00365107" w:rsidRDefault="00D85C75" w:rsidP="00365107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6350</wp:posOffset>
            </wp:positionV>
            <wp:extent cx="754380" cy="648335"/>
            <wp:effectExtent l="19050" t="0" r="7620" b="0"/>
            <wp:wrapSquare wrapText="bothSides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>
        <w:rPr>
          <w:rFonts w:ascii="Traditional Arabic" w:hAnsi="Traditional Arabic" w:cs="Traditional Arabic"/>
          <w:noProof/>
        </w:rPr>
        <w:drawing>
          <wp:inline distT="0" distB="0" distL="0" distR="0">
            <wp:extent cx="752475" cy="676275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07" w:rsidRDefault="00365107" w:rsidP="00BC0FEB">
      <w:pPr>
        <w:tabs>
          <w:tab w:val="left" w:pos="2015"/>
        </w:tabs>
        <w:bidi/>
        <w:jc w:val="both"/>
        <w:rPr>
          <w:b/>
          <w:bCs/>
          <w:color w:val="003366"/>
          <w:sz w:val="44"/>
          <w:szCs w:val="44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جامعة البلقاء التطبيقية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مركز التطوير وضمان الجودة</w:t>
      </w:r>
    </w:p>
    <w:p w:rsidR="00365107" w:rsidRDefault="00135B46" w:rsidP="00365107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  <w:r w:rsidRPr="00135B46">
        <w:rPr>
          <w:b/>
          <w:bCs/>
          <w:noProof/>
          <w:color w:val="0070C0"/>
          <w:sz w:val="44"/>
          <w:szCs w:val="44"/>
          <w:rtl/>
        </w:rPr>
        <w:pict>
          <v:rect id="_x0000_s1027" style="position:absolute;left:0;text-align:left;margin-left:-9.3pt;margin-top:10.9pt;width:82.1pt;height:113.25pt;z-index:251658240">
            <v:textbox>
              <w:txbxContent>
                <w:p w:rsidR="00FD6733" w:rsidRDefault="00F1718D" w:rsidP="00FD6733">
                  <w:pPr>
                    <w:jc w:val="center"/>
                    <w:rPr>
                      <w:lang w:bidi="ar-JO"/>
                    </w:rPr>
                  </w:pPr>
                  <w:r>
                    <w:rPr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1809750" cy="1457325"/>
                        <wp:effectExtent l="19050" t="0" r="0" b="0"/>
                        <wp:docPr id="5" name="صورة 1" descr="D:\college\2016\11\New folder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college\2016\11\New folder\1.jpg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2724" w:rsidRDefault="00632724" w:rsidP="00FD673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D6733" w:rsidRPr="00FD6733" w:rsidRDefault="00FD6733" w:rsidP="00F1718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D6733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صورة شخصية</w:t>
                  </w:r>
                </w:p>
              </w:txbxContent>
            </v:textbox>
            <w10:wrap anchorx="page"/>
          </v:rect>
        </w:pict>
      </w:r>
    </w:p>
    <w:p w:rsidR="00EA20FE" w:rsidRPr="00054577" w:rsidRDefault="00EA20FE" w:rsidP="00365107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ال</w:t>
      </w:r>
      <w:r w:rsidR="00843B35" w:rsidRPr="00054577">
        <w:rPr>
          <w:rFonts w:hint="cs"/>
          <w:b/>
          <w:bCs/>
          <w:color w:val="0070C0"/>
          <w:sz w:val="44"/>
          <w:szCs w:val="44"/>
          <w:rtl/>
        </w:rPr>
        <w:t xml:space="preserve">سيرة </w:t>
      </w:r>
      <w:r w:rsidRPr="00054577">
        <w:rPr>
          <w:rFonts w:hint="cs"/>
          <w:b/>
          <w:bCs/>
          <w:color w:val="0070C0"/>
          <w:sz w:val="44"/>
          <w:szCs w:val="44"/>
          <w:rtl/>
        </w:rPr>
        <w:t>ال</w:t>
      </w:r>
      <w:r w:rsidR="00843B35" w:rsidRPr="00054577">
        <w:rPr>
          <w:rFonts w:hint="cs"/>
          <w:b/>
          <w:bCs/>
          <w:color w:val="0070C0"/>
          <w:sz w:val="44"/>
          <w:szCs w:val="44"/>
          <w:rtl/>
        </w:rPr>
        <w:t>ذاتية</w:t>
      </w:r>
    </w:p>
    <w:p w:rsidR="00843B35" w:rsidRPr="00054577" w:rsidRDefault="00843B35" w:rsidP="00EA20FE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لعضو هيئة التدريس</w:t>
      </w:r>
      <w:r w:rsidR="00FD6733">
        <w:rPr>
          <w:rFonts w:hint="cs"/>
          <w:b/>
          <w:bCs/>
          <w:color w:val="0070C0"/>
          <w:sz w:val="44"/>
          <w:szCs w:val="44"/>
          <w:rtl/>
        </w:rPr>
        <w:t xml:space="preserve">                </w:t>
      </w:r>
      <w:r w:rsidR="00FD6733">
        <w:rPr>
          <w:rFonts w:hint="cs"/>
          <w:b/>
          <w:bCs/>
          <w:color w:val="0070C0"/>
          <w:sz w:val="44"/>
          <w:szCs w:val="44"/>
          <w:rtl/>
          <w:lang w:bidi="ar-JO"/>
        </w:rPr>
        <w:t xml:space="preserve">       </w:t>
      </w:r>
    </w:p>
    <w:p w:rsidR="00EA20FE" w:rsidRPr="00F9265C" w:rsidRDefault="00EA20FE" w:rsidP="00F1718D">
      <w:pPr>
        <w:bidi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Default="00843B35" w:rsidP="00026A61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الـبـيـانـات الـشـخـصـيـة</w:t>
      </w:r>
    </w:p>
    <w:p w:rsidR="003720D9" w:rsidRPr="00054577" w:rsidRDefault="003720D9" w:rsidP="003720D9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994"/>
        <w:gridCol w:w="2251"/>
        <w:gridCol w:w="1365"/>
        <w:gridCol w:w="1515"/>
        <w:gridCol w:w="1376"/>
        <w:gridCol w:w="1701"/>
      </w:tblGrid>
      <w:tr w:rsidR="002F5492" w:rsidRPr="00EF484C">
        <w:trPr>
          <w:trHeight w:val="368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2F5492" w:rsidRPr="00054577" w:rsidRDefault="002F5492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2F5492" w:rsidRPr="00054577" w:rsidRDefault="005F72C7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مصطفى عوض بني ذياب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2F5492" w:rsidRPr="00054577" w:rsidRDefault="002F5492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الرقم الوظيفي</w:t>
            </w:r>
          </w:p>
        </w:tc>
        <w:tc>
          <w:tcPr>
            <w:tcW w:w="4592" w:type="dxa"/>
            <w:gridSpan w:val="3"/>
            <w:shd w:val="clear" w:color="auto" w:fill="FFFFFF"/>
            <w:vAlign w:val="center"/>
          </w:tcPr>
          <w:p w:rsidR="002F5492" w:rsidRPr="006378C2" w:rsidRDefault="005F72C7" w:rsidP="005F72C7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42907</w:t>
            </w:r>
          </w:p>
        </w:tc>
      </w:tr>
      <w:tr w:rsidR="00843B35" w:rsidRPr="00EF484C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843B35" w:rsidRPr="00054577" w:rsidRDefault="00026A61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843B35" w:rsidRPr="00054577">
              <w:rPr>
                <w:rFonts w:hint="cs"/>
                <w:b/>
                <w:bCs/>
                <w:sz w:val="26"/>
                <w:szCs w:val="26"/>
                <w:rtl/>
              </w:rPr>
              <w:t>رتبة العلمية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الحالية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:rsidR="00843B35" w:rsidRPr="00054577" w:rsidRDefault="005F72C7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أستاذ مساعد فئة  ( أ )</w:t>
            </w:r>
          </w:p>
        </w:tc>
      </w:tr>
      <w:tr w:rsidR="00C535B9" w:rsidRPr="00EF484C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C535B9" w:rsidRPr="00054577" w:rsidRDefault="00C535B9" w:rsidP="00026A61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مكان </w:t>
            </w:r>
            <w:r w:rsidRPr="00054577">
              <w:rPr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C535B9" w:rsidRPr="00054577" w:rsidRDefault="005F72C7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كلية اربد الجامعية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C535B9" w:rsidRPr="00054577" w:rsidRDefault="00C535B9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  <w:tc>
          <w:tcPr>
            <w:tcW w:w="4592" w:type="dxa"/>
            <w:gridSpan w:val="3"/>
            <w:shd w:val="clear" w:color="auto" w:fill="FFFFFF"/>
            <w:vAlign w:val="center"/>
          </w:tcPr>
          <w:p w:rsidR="00C535B9" w:rsidRPr="00225825" w:rsidRDefault="005F72C7" w:rsidP="008A6B9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2582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الل</w:t>
            </w:r>
            <w:r w:rsidR="00225825" w:rsidRPr="0022582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غة العربية</w:t>
            </w:r>
            <w:r w:rsidR="008A6B9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وآدابها</w:t>
            </w:r>
          </w:p>
        </w:tc>
      </w:tr>
      <w:tr w:rsidR="009D0E10" w:rsidRPr="00EF484C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9D0E10" w:rsidRPr="00054577" w:rsidRDefault="009D0E10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D0E10" w:rsidRPr="00054577" w:rsidRDefault="009D0E10" w:rsidP="003B21D3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703C4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اللغة </w:t>
            </w:r>
            <w:r w:rsidR="00225825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العربية</w:t>
            </w:r>
            <w:r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           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9D0E10" w:rsidRPr="00054577" w:rsidRDefault="009D0E10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9D0E10" w:rsidRPr="006378C2" w:rsidRDefault="00225825" w:rsidP="00B41603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اللغويات التطبيقية</w:t>
            </w:r>
          </w:p>
        </w:tc>
        <w:tc>
          <w:tcPr>
            <w:tcW w:w="1376" w:type="dxa"/>
            <w:shd w:val="clear" w:color="auto" w:fill="D9D9D9"/>
            <w:vAlign w:val="center"/>
          </w:tcPr>
          <w:p w:rsidR="009D0E10" w:rsidRPr="006378C2" w:rsidRDefault="009D0E10" w:rsidP="00B664D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B664D9">
              <w:rPr>
                <w:rFonts w:hint="cs"/>
                <w:b/>
                <w:bCs/>
                <w:sz w:val="26"/>
                <w:szCs w:val="26"/>
                <w:rtl/>
              </w:rPr>
              <w:t>المجال المعرفي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0E10" w:rsidRPr="006378C2" w:rsidRDefault="00703C44" w:rsidP="00B41603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اللسانيات</w:t>
            </w:r>
            <w:r w:rsidR="008A6B97">
              <w:rPr>
                <w:rFonts w:cs="Traditional Arabic" w:hint="cs"/>
                <w:b/>
                <w:bCs/>
                <w:rtl/>
              </w:rPr>
              <w:t>، تعليم العربية لغير أبنائها</w:t>
            </w:r>
          </w:p>
        </w:tc>
      </w:tr>
      <w:tr w:rsidR="000B688E" w:rsidRPr="00EF484C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0B688E" w:rsidRPr="00054577" w:rsidRDefault="000B688E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هاتف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العمل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8A6B97" w:rsidRDefault="00EA20FE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A6B97">
              <w:rPr>
                <w:rFonts w:cs="Traditional Arabic" w:hint="cs"/>
                <w:b/>
                <w:bCs/>
                <w:sz w:val="26"/>
                <w:szCs w:val="26"/>
                <w:rtl/>
              </w:rPr>
              <w:t>009627278201</w:t>
            </w:r>
          </w:p>
          <w:p w:rsidR="000B688E" w:rsidRPr="00054577" w:rsidRDefault="008A6B97" w:rsidP="008A6B9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فرعي 121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0B688E" w:rsidRPr="00054577" w:rsidRDefault="00C535B9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الهاتف الخلوي</w:t>
            </w:r>
          </w:p>
        </w:tc>
        <w:tc>
          <w:tcPr>
            <w:tcW w:w="4592" w:type="dxa"/>
            <w:gridSpan w:val="3"/>
            <w:shd w:val="clear" w:color="auto" w:fill="FFFFFF"/>
            <w:vAlign w:val="center"/>
          </w:tcPr>
          <w:p w:rsidR="000B688E" w:rsidRDefault="00703C44" w:rsidP="008A6B97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0776251336</w:t>
            </w:r>
          </w:p>
          <w:p w:rsidR="008A6B97" w:rsidRPr="006378C2" w:rsidRDefault="008A6B97" w:rsidP="008A6B97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0796304755</w:t>
            </w:r>
          </w:p>
        </w:tc>
      </w:tr>
      <w:tr w:rsidR="00843B35" w:rsidRPr="00EF484C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843B35" w:rsidRPr="00823BD4" w:rsidRDefault="00843B35" w:rsidP="00823BD4">
            <w:pPr>
              <w:bidi/>
              <w:rPr>
                <w:b/>
                <w:bCs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:rsidR="00843B35" w:rsidRPr="003720D9" w:rsidRDefault="00135B46" w:rsidP="00823BD4">
            <w:pPr>
              <w:bidi/>
              <w:rPr>
                <w:b/>
                <w:bCs/>
                <w:lang w:bidi="ar-JO"/>
              </w:rPr>
            </w:pPr>
            <w:hyperlink r:id="rId10" w:history="1">
              <w:r w:rsidR="00703C44" w:rsidRPr="0052169D">
                <w:rPr>
                  <w:rStyle w:val="Hyperlink"/>
                  <w:b/>
                  <w:bCs/>
                </w:rPr>
                <w:t>Mnb1963m@yahoo.com</w:t>
              </w:r>
            </w:hyperlink>
            <w:r w:rsidR="00703C44">
              <w:rPr>
                <w:b/>
                <w:bCs/>
              </w:rPr>
              <w:t xml:space="preserve">      </w:t>
            </w:r>
            <w:hyperlink r:id="rId11" w:history="1">
              <w:r w:rsidR="00A46B74" w:rsidRPr="00A2661F">
                <w:rPr>
                  <w:rStyle w:val="Hyperlink"/>
                  <w:b/>
                  <w:bCs/>
                  <w:lang w:bidi="ar-JO"/>
                </w:rPr>
                <w:t>mnb_1963m@hotmail.com</w:t>
              </w:r>
            </w:hyperlink>
            <w:r w:rsidR="00703C44">
              <w:rPr>
                <w:b/>
                <w:bCs/>
                <w:lang w:bidi="ar-JO"/>
              </w:rPr>
              <w:t xml:space="preserve">    </w:t>
            </w:r>
          </w:p>
        </w:tc>
      </w:tr>
    </w:tbl>
    <w:p w:rsidR="003720D9" w:rsidRDefault="003720D9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054577" w:rsidRDefault="00182978" w:rsidP="003720D9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المؤهلات</w:t>
      </w:r>
      <w:r w:rsidR="00843B35" w:rsidRPr="00054577">
        <w:rPr>
          <w:rFonts w:hint="cs"/>
          <w:b/>
          <w:bCs/>
          <w:color w:val="0070C0"/>
          <w:sz w:val="32"/>
          <w:szCs w:val="32"/>
          <w:rtl/>
        </w:rPr>
        <w:t xml:space="preserve"> الـعـلـمـيـة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723"/>
        <w:gridCol w:w="2963"/>
        <w:gridCol w:w="1530"/>
        <w:gridCol w:w="2362"/>
        <w:gridCol w:w="1605"/>
      </w:tblGrid>
      <w:tr w:rsidR="00843B35" w:rsidRPr="00EF484C">
        <w:trPr>
          <w:trHeight w:val="317"/>
          <w:jc w:val="center"/>
        </w:trPr>
        <w:tc>
          <w:tcPr>
            <w:tcW w:w="1723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843B35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الدرجـة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الجامعة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التخرج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التخرج</w:t>
            </w:r>
          </w:p>
        </w:tc>
      </w:tr>
      <w:tr w:rsidR="00A43742" w:rsidRPr="00EF484C">
        <w:trPr>
          <w:trHeight w:val="263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A43742" w:rsidRPr="00054577" w:rsidRDefault="00703C44" w:rsidP="00054577">
            <w:pPr>
              <w:bidi/>
              <w:jc w:val="center"/>
              <w:rPr>
                <w:rFonts w:ascii="Arial" w:hAnsi="Arial" w:cs="Traditional Arabic"/>
                <w:b/>
                <w:bCs/>
                <w:lang w:bidi="ar-JO"/>
              </w:rPr>
            </w:pPr>
            <w:r w:rsidRPr="007A698B">
              <w:rPr>
                <w:rFonts w:hint="eastAsia"/>
                <w:sz w:val="28"/>
                <w:szCs w:val="28"/>
                <w:rtl/>
              </w:rPr>
              <w:t>دكتوراة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43742" w:rsidRPr="00703C44" w:rsidRDefault="00703C44" w:rsidP="00A43742">
            <w:pPr>
              <w:bidi/>
              <w:jc w:val="center"/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</w:pPr>
            <w:r w:rsidRPr="00703C44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اليرموك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43742" w:rsidRPr="006378C2" w:rsidRDefault="00A46B74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الأردن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43742" w:rsidRPr="006378C2" w:rsidRDefault="00703C44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اللغويات</w:t>
            </w:r>
            <w:r w:rsidR="00EA1B5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العربية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التطبيقية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43742" w:rsidRPr="006378C2" w:rsidRDefault="00703C44" w:rsidP="00A43742">
            <w:pPr>
              <w:bidi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2002</w:t>
            </w:r>
          </w:p>
        </w:tc>
      </w:tr>
      <w:tr w:rsidR="00A43742" w:rsidRPr="00EF484C">
        <w:trPr>
          <w:trHeight w:val="245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A43742" w:rsidRPr="00054577" w:rsidRDefault="00703C44" w:rsidP="00054577">
            <w:pPr>
              <w:bidi/>
              <w:jc w:val="center"/>
              <w:rPr>
                <w:rFonts w:ascii="Arial" w:hAnsi="Arial" w:cs="Traditional Arabic"/>
                <w:b/>
                <w:bCs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ماجستير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43742" w:rsidRPr="006378C2" w:rsidRDefault="00703C44" w:rsidP="00A43742">
            <w:pPr>
              <w:bidi/>
              <w:jc w:val="center"/>
              <w:rPr>
                <w:rFonts w:ascii="Arial" w:hAnsi="Arial" w:cs="Traditional Arabic"/>
                <w:b/>
                <w:bCs/>
                <w:rtl/>
              </w:rPr>
            </w:pPr>
            <w:r w:rsidRPr="00BB37B4">
              <w:rPr>
                <w:rFonts w:hint="eastAsia"/>
                <w:b/>
                <w:bCs/>
                <w:rtl/>
              </w:rPr>
              <w:t>معهد</w:t>
            </w:r>
            <w:r w:rsidRPr="00BB37B4">
              <w:rPr>
                <w:rFonts w:hint="cs"/>
                <w:b/>
                <w:bCs/>
                <w:rtl/>
              </w:rPr>
              <w:t xml:space="preserve"> </w:t>
            </w:r>
            <w:r w:rsidRPr="00BB37B4">
              <w:rPr>
                <w:rFonts w:hint="eastAsia"/>
                <w:b/>
                <w:bCs/>
                <w:rtl/>
              </w:rPr>
              <w:t>البحوث</w:t>
            </w:r>
            <w:r w:rsidRPr="00BB37B4">
              <w:rPr>
                <w:b/>
                <w:bCs/>
                <w:rtl/>
              </w:rPr>
              <w:t xml:space="preserve"> </w:t>
            </w:r>
            <w:r w:rsidRPr="00BB37B4">
              <w:rPr>
                <w:rFonts w:hint="eastAsia"/>
                <w:b/>
                <w:bCs/>
                <w:rtl/>
              </w:rPr>
              <w:t>والدراسات</w:t>
            </w:r>
            <w:r w:rsidRPr="00BB37B4">
              <w:rPr>
                <w:b/>
                <w:bCs/>
                <w:rtl/>
              </w:rPr>
              <w:t xml:space="preserve"> </w:t>
            </w:r>
            <w:r w:rsidRPr="00BB37B4">
              <w:rPr>
                <w:rFonts w:hint="eastAsia"/>
                <w:b/>
                <w:bCs/>
                <w:rtl/>
              </w:rPr>
              <w:t>العربية</w:t>
            </w:r>
            <w:r w:rsidRPr="007A698B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43742" w:rsidRPr="006378C2" w:rsidRDefault="00703C44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7A698B">
              <w:rPr>
                <w:rFonts w:hint="eastAsia"/>
                <w:sz w:val="28"/>
                <w:szCs w:val="28"/>
                <w:rtl/>
              </w:rPr>
              <w:t>مصر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43742" w:rsidRPr="006378C2" w:rsidRDefault="003531F9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علم اللغة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43742" w:rsidRPr="006378C2" w:rsidRDefault="00703C44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7A698B">
              <w:rPr>
                <w:sz w:val="28"/>
                <w:szCs w:val="28"/>
                <w:rtl/>
              </w:rPr>
              <w:t>1998</w:t>
            </w:r>
            <w:r w:rsidRPr="007A698B">
              <w:rPr>
                <w:rFonts w:hint="eastAsia"/>
                <w:sz w:val="28"/>
                <w:szCs w:val="28"/>
                <w:rtl/>
              </w:rPr>
              <w:t>م</w:t>
            </w:r>
          </w:p>
        </w:tc>
      </w:tr>
      <w:tr w:rsidR="00EA20FE" w:rsidRPr="00EF484C">
        <w:trPr>
          <w:trHeight w:val="245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EA20FE" w:rsidRPr="00054577" w:rsidRDefault="003531F9" w:rsidP="00054577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EA20FE" w:rsidRPr="006378C2" w:rsidRDefault="003531F9" w:rsidP="00A43742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اليرموك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A20FE" w:rsidRPr="006378C2" w:rsidRDefault="00A46B74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الأردن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EA20FE" w:rsidRPr="006378C2" w:rsidRDefault="003531F9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اللغة العربية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EA20FE" w:rsidRPr="006378C2" w:rsidRDefault="003531F9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1987م</w:t>
            </w: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A221B2" w:rsidRPr="00054577" w:rsidRDefault="005A37D9" w:rsidP="00054577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الرتبة الأكاديمية</w:t>
      </w:r>
      <w:r w:rsidR="00C74A7B"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17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3402"/>
        <w:gridCol w:w="4008"/>
      </w:tblGrid>
      <w:tr w:rsidR="001B6F83" w:rsidRPr="001B6F83">
        <w:tc>
          <w:tcPr>
            <w:tcW w:w="2760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3720D9" w:rsidP="003720D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الرتبة الاكاديمية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7A2003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الحصول على الرتبة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7A2003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للرتبة</w:t>
            </w:r>
          </w:p>
        </w:tc>
      </w:tr>
      <w:tr w:rsidR="001B6F83" w:rsidRPr="001B6F83">
        <w:trPr>
          <w:trHeight w:val="245"/>
        </w:trPr>
        <w:tc>
          <w:tcPr>
            <w:tcW w:w="2760" w:type="dxa"/>
            <w:shd w:val="clear" w:color="auto" w:fill="FFFFFF"/>
          </w:tcPr>
          <w:p w:rsidR="007A2003" w:rsidRPr="003720D9" w:rsidRDefault="003531F9" w:rsidP="001B6F83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محاضر متفرغ برتبة أستاذ مساعد</w:t>
            </w:r>
          </w:p>
        </w:tc>
        <w:tc>
          <w:tcPr>
            <w:tcW w:w="3402" w:type="dxa"/>
            <w:shd w:val="clear" w:color="auto" w:fill="FFFFFF"/>
          </w:tcPr>
          <w:p w:rsidR="007A2003" w:rsidRPr="003720D9" w:rsidRDefault="003531F9" w:rsidP="003531F9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13/9 / 2009</w:t>
            </w:r>
          </w:p>
        </w:tc>
        <w:tc>
          <w:tcPr>
            <w:tcW w:w="4008" w:type="dxa"/>
            <w:shd w:val="clear" w:color="auto" w:fill="FFFFFF"/>
          </w:tcPr>
          <w:p w:rsidR="007A2003" w:rsidRPr="003720D9" w:rsidRDefault="003531F9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 xml:space="preserve"> جامعة البلقاء التطبيقية</w:t>
            </w:r>
          </w:p>
        </w:tc>
      </w:tr>
      <w:tr w:rsidR="001B6F83" w:rsidRPr="001B6F83">
        <w:trPr>
          <w:trHeight w:val="227"/>
        </w:trPr>
        <w:tc>
          <w:tcPr>
            <w:tcW w:w="2760" w:type="dxa"/>
            <w:shd w:val="clear" w:color="auto" w:fill="FFFFFF"/>
          </w:tcPr>
          <w:p w:rsidR="007A2003" w:rsidRPr="003720D9" w:rsidRDefault="003531F9" w:rsidP="001B6F83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أستاذ مساعد فئة ( ب )</w:t>
            </w:r>
          </w:p>
        </w:tc>
        <w:tc>
          <w:tcPr>
            <w:tcW w:w="3402" w:type="dxa"/>
            <w:shd w:val="clear" w:color="auto" w:fill="FFFFFF"/>
          </w:tcPr>
          <w:p w:rsidR="007A2003" w:rsidRPr="003720D9" w:rsidRDefault="003531F9" w:rsidP="003531F9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16 / 1 / 2013</w:t>
            </w:r>
          </w:p>
        </w:tc>
        <w:tc>
          <w:tcPr>
            <w:tcW w:w="4008" w:type="dxa"/>
            <w:shd w:val="clear" w:color="auto" w:fill="FFFFFF"/>
          </w:tcPr>
          <w:p w:rsidR="007A2003" w:rsidRPr="003720D9" w:rsidRDefault="003531F9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3720D9" w:rsidRPr="001B6F83">
        <w:trPr>
          <w:trHeight w:val="227"/>
        </w:trPr>
        <w:tc>
          <w:tcPr>
            <w:tcW w:w="2760" w:type="dxa"/>
            <w:shd w:val="clear" w:color="auto" w:fill="FFFFFF"/>
          </w:tcPr>
          <w:p w:rsidR="003720D9" w:rsidRPr="003720D9" w:rsidRDefault="003531F9" w:rsidP="001B6F83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أستاذ مساعد ( أ )</w:t>
            </w:r>
          </w:p>
        </w:tc>
        <w:tc>
          <w:tcPr>
            <w:tcW w:w="3402" w:type="dxa"/>
            <w:shd w:val="clear" w:color="auto" w:fill="FFFFFF"/>
          </w:tcPr>
          <w:p w:rsidR="003720D9" w:rsidRPr="003720D9" w:rsidRDefault="003531F9" w:rsidP="003531F9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31 / 3 / 2014</w:t>
            </w:r>
          </w:p>
        </w:tc>
        <w:tc>
          <w:tcPr>
            <w:tcW w:w="4008" w:type="dxa"/>
            <w:shd w:val="clear" w:color="auto" w:fill="FFFFFF"/>
          </w:tcPr>
          <w:p w:rsidR="003720D9" w:rsidRPr="003720D9" w:rsidRDefault="003531F9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</w:tbl>
    <w:p w:rsid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7A2003" w:rsidRPr="00054577" w:rsidRDefault="00D234C8" w:rsidP="00D234C8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الخبرات العملية</w:t>
      </w:r>
      <w:r w:rsidR="007A2003"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060"/>
        <w:gridCol w:w="1530"/>
        <w:gridCol w:w="1350"/>
      </w:tblGrid>
      <w:tr w:rsidR="001B6F83" w:rsidRPr="001B6F83">
        <w:trPr>
          <w:tblHeader/>
        </w:trPr>
        <w:tc>
          <w:tcPr>
            <w:tcW w:w="4156" w:type="dxa"/>
            <w:vMerge w:val="restart"/>
            <w:tcBorders>
              <w:righ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2880" w:type="dxa"/>
            <w:gridSpan w:val="2"/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الفترة الزمنية</w:t>
            </w:r>
          </w:p>
        </w:tc>
      </w:tr>
      <w:tr w:rsidR="001B6F83" w:rsidRPr="001B6F83">
        <w:trPr>
          <w:tblHeader/>
        </w:trPr>
        <w:tc>
          <w:tcPr>
            <w:tcW w:w="415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1B6F83" w:rsidRPr="001B6F83">
        <w:tc>
          <w:tcPr>
            <w:tcW w:w="4156" w:type="dxa"/>
            <w:tcBorders>
              <w:right w:val="single" w:sz="4" w:space="0" w:color="000000"/>
            </w:tcBorders>
            <w:shd w:val="clear" w:color="auto" w:fill="FFFFFF"/>
          </w:tcPr>
          <w:p w:rsidR="00D234C8" w:rsidRPr="001B6F83" w:rsidRDefault="0002291D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أستاذ مساعد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FFFFF"/>
          </w:tcPr>
          <w:p w:rsidR="00D234C8" w:rsidRPr="001B6F83" w:rsidRDefault="0002291D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القصيم/ السعودية</w:t>
            </w:r>
          </w:p>
        </w:tc>
        <w:tc>
          <w:tcPr>
            <w:tcW w:w="1530" w:type="dxa"/>
            <w:shd w:val="clear" w:color="auto" w:fill="FFFFFF"/>
          </w:tcPr>
          <w:p w:rsidR="00D234C8" w:rsidRPr="001B6F83" w:rsidRDefault="0002291D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2002</w:t>
            </w:r>
          </w:p>
        </w:tc>
        <w:tc>
          <w:tcPr>
            <w:tcW w:w="1350" w:type="dxa"/>
            <w:shd w:val="clear" w:color="auto" w:fill="FFFFFF"/>
          </w:tcPr>
          <w:p w:rsidR="00D234C8" w:rsidRPr="001B6F83" w:rsidRDefault="0002291D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2009</w:t>
            </w:r>
          </w:p>
        </w:tc>
      </w:tr>
      <w:tr w:rsidR="001B6F83" w:rsidRPr="001B6F83">
        <w:tc>
          <w:tcPr>
            <w:tcW w:w="4156" w:type="dxa"/>
            <w:tcBorders>
              <w:right w:val="single" w:sz="4" w:space="0" w:color="000000"/>
            </w:tcBorders>
            <w:shd w:val="clear" w:color="auto" w:fill="FFFFFF"/>
          </w:tcPr>
          <w:p w:rsidR="00D234C8" w:rsidRPr="001B6F83" w:rsidRDefault="0002291D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أستاذ مساعد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FFFFF"/>
          </w:tcPr>
          <w:p w:rsidR="00D234C8" w:rsidRPr="001B6F83" w:rsidRDefault="0002291D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البلقاء التطبيقية</w:t>
            </w:r>
          </w:p>
        </w:tc>
        <w:tc>
          <w:tcPr>
            <w:tcW w:w="1530" w:type="dxa"/>
            <w:shd w:val="clear" w:color="auto" w:fill="FFFFFF"/>
          </w:tcPr>
          <w:p w:rsidR="00D234C8" w:rsidRPr="001B6F83" w:rsidRDefault="0002291D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2009</w:t>
            </w:r>
          </w:p>
        </w:tc>
        <w:tc>
          <w:tcPr>
            <w:tcW w:w="1350" w:type="dxa"/>
            <w:shd w:val="clear" w:color="auto" w:fill="FFFFFF"/>
          </w:tcPr>
          <w:p w:rsidR="00D234C8" w:rsidRPr="001B6F83" w:rsidRDefault="0002291D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حتى الآن</w:t>
            </w:r>
          </w:p>
        </w:tc>
      </w:tr>
      <w:tr w:rsidR="008A6B97" w:rsidRPr="001B6F83">
        <w:trPr>
          <w:trHeight w:val="70"/>
        </w:trPr>
        <w:tc>
          <w:tcPr>
            <w:tcW w:w="4156" w:type="dxa"/>
            <w:tcBorders>
              <w:right w:val="single" w:sz="4" w:space="0" w:color="000000"/>
            </w:tcBorders>
            <w:shd w:val="clear" w:color="auto" w:fill="FFFFFF"/>
          </w:tcPr>
          <w:p w:rsidR="008A6B97" w:rsidRDefault="008A6B97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قسم اللغة العربية وآدابها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FFFFF"/>
          </w:tcPr>
          <w:p w:rsidR="008A6B97" w:rsidRDefault="008A6B97" w:rsidP="008A6B9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إربد  الجامعية/ جامعة البلقاء</w:t>
            </w:r>
          </w:p>
        </w:tc>
        <w:tc>
          <w:tcPr>
            <w:tcW w:w="1530" w:type="dxa"/>
            <w:shd w:val="clear" w:color="auto" w:fill="FFFFFF"/>
          </w:tcPr>
          <w:p w:rsidR="008A6B97" w:rsidRDefault="008A6B97" w:rsidP="008A6B97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:rsidR="008A6B97" w:rsidRDefault="008A6B97" w:rsidP="008A6B97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-</w:t>
            </w:r>
          </w:p>
        </w:tc>
      </w:tr>
      <w:tr w:rsidR="0002291D" w:rsidRPr="001B6F83">
        <w:trPr>
          <w:trHeight w:val="70"/>
        </w:trPr>
        <w:tc>
          <w:tcPr>
            <w:tcW w:w="4156" w:type="dxa"/>
            <w:tcBorders>
              <w:right w:val="single" w:sz="4" w:space="0" w:color="000000"/>
            </w:tcBorders>
            <w:shd w:val="clear" w:color="auto" w:fill="FFFFFF"/>
          </w:tcPr>
          <w:p w:rsidR="0002291D" w:rsidRPr="001B6F83" w:rsidRDefault="0002291D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مساعد العميد للشؤون الطلابية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FFFFF"/>
          </w:tcPr>
          <w:p w:rsidR="0002291D" w:rsidRPr="001B6F83" w:rsidRDefault="0002291D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عجلون الجامعية</w:t>
            </w:r>
            <w:r w:rsidR="008A6B97">
              <w:rPr>
                <w:rFonts w:hint="cs"/>
                <w:b/>
                <w:bCs/>
                <w:rtl/>
              </w:rPr>
              <w:t>/ جامعة البلقاء</w:t>
            </w:r>
          </w:p>
        </w:tc>
        <w:tc>
          <w:tcPr>
            <w:tcW w:w="1530" w:type="dxa"/>
            <w:shd w:val="clear" w:color="auto" w:fill="FFFFFF"/>
          </w:tcPr>
          <w:p w:rsidR="0002291D" w:rsidRPr="001B6F83" w:rsidRDefault="0002291D" w:rsidP="008A6B97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2000</w:t>
            </w:r>
          </w:p>
        </w:tc>
        <w:tc>
          <w:tcPr>
            <w:tcW w:w="1350" w:type="dxa"/>
            <w:shd w:val="clear" w:color="auto" w:fill="FFFFFF"/>
          </w:tcPr>
          <w:p w:rsidR="0002291D" w:rsidRPr="001B6F83" w:rsidRDefault="0002291D" w:rsidP="008A6B97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2002</w:t>
            </w:r>
          </w:p>
        </w:tc>
      </w:tr>
      <w:tr w:rsidR="0002291D" w:rsidRPr="001B6F83">
        <w:trPr>
          <w:trHeight w:val="70"/>
        </w:trPr>
        <w:tc>
          <w:tcPr>
            <w:tcW w:w="4156" w:type="dxa"/>
            <w:tcBorders>
              <w:right w:val="single" w:sz="4" w:space="0" w:color="000000"/>
            </w:tcBorders>
            <w:shd w:val="clear" w:color="auto" w:fill="FFFFFF"/>
          </w:tcPr>
          <w:p w:rsidR="0002291D" w:rsidRPr="001B6F83" w:rsidRDefault="0002291D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قسم العلوم الأساسية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FFFFF"/>
          </w:tcPr>
          <w:p w:rsidR="0002291D" w:rsidRPr="001B6F83" w:rsidRDefault="0002291D" w:rsidP="001B6F83">
            <w:pPr>
              <w:bidi/>
              <w:jc w:val="center"/>
              <w:rPr>
                <w:b/>
                <w:bCs/>
                <w:rtl/>
              </w:rPr>
            </w:pPr>
            <w:r w:rsidRPr="008A6B97">
              <w:rPr>
                <w:rFonts w:hint="cs"/>
                <w:b/>
                <w:bCs/>
                <w:sz w:val="20"/>
                <w:szCs w:val="20"/>
                <w:rtl/>
              </w:rPr>
              <w:t>كلية الطفيلة الجامعية</w:t>
            </w:r>
            <w:r w:rsidR="008A6B97" w:rsidRPr="008A6B97">
              <w:rPr>
                <w:rFonts w:hint="cs"/>
                <w:b/>
                <w:bCs/>
                <w:sz w:val="20"/>
                <w:szCs w:val="20"/>
                <w:rtl/>
              </w:rPr>
              <w:t>/ وزارة التعليم العالي</w:t>
            </w:r>
          </w:p>
        </w:tc>
        <w:tc>
          <w:tcPr>
            <w:tcW w:w="1530" w:type="dxa"/>
            <w:shd w:val="clear" w:color="auto" w:fill="FFFFFF"/>
          </w:tcPr>
          <w:p w:rsidR="0002291D" w:rsidRPr="001B6F83" w:rsidRDefault="0002291D" w:rsidP="008A6B97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1990</w:t>
            </w:r>
          </w:p>
        </w:tc>
        <w:tc>
          <w:tcPr>
            <w:tcW w:w="1350" w:type="dxa"/>
            <w:shd w:val="clear" w:color="auto" w:fill="FFFFFF"/>
          </w:tcPr>
          <w:p w:rsidR="0002291D" w:rsidRPr="001B6F83" w:rsidRDefault="0002291D" w:rsidP="008A6B97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1994</w:t>
            </w:r>
          </w:p>
        </w:tc>
      </w:tr>
      <w:tr w:rsidR="003720D9" w:rsidRPr="001B6F83">
        <w:trPr>
          <w:trHeight w:val="70"/>
        </w:trPr>
        <w:tc>
          <w:tcPr>
            <w:tcW w:w="4156" w:type="dxa"/>
            <w:tcBorders>
              <w:right w:val="single" w:sz="4" w:space="0" w:color="000000"/>
            </w:tcBorders>
            <w:shd w:val="clear" w:color="auto" w:fill="FFFFFF"/>
          </w:tcPr>
          <w:p w:rsidR="003720D9" w:rsidRPr="001B6F83" w:rsidRDefault="003720D9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FFFFFF"/>
          </w:tcPr>
          <w:p w:rsidR="003720D9" w:rsidRPr="001B6F83" w:rsidRDefault="003720D9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3720D9" w:rsidRPr="001B6F83" w:rsidRDefault="003720D9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3720D9" w:rsidRPr="001B6F83" w:rsidRDefault="003720D9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F757E8" w:rsidRDefault="00F757E8" w:rsidP="00054577">
      <w:pPr>
        <w:tabs>
          <w:tab w:val="left" w:pos="240"/>
          <w:tab w:val="left" w:pos="1104"/>
        </w:tabs>
        <w:bidi/>
        <w:jc w:val="both"/>
        <w:rPr>
          <w:b/>
          <w:bCs/>
          <w:color w:val="00B0F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الانتاج العلمي (المنشور/المقبول للنشر):</w:t>
      </w:r>
    </w:p>
    <w:tbl>
      <w:tblPr>
        <w:bidiVisual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2340"/>
        <w:gridCol w:w="1080"/>
        <w:gridCol w:w="909"/>
        <w:gridCol w:w="891"/>
        <w:gridCol w:w="1739"/>
      </w:tblGrid>
      <w:tr w:rsidR="000F3D58" w:rsidRPr="001B6F83">
        <w:tc>
          <w:tcPr>
            <w:tcW w:w="307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النشر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النشر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المجلد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النشر</w:t>
            </w:r>
          </w:p>
        </w:tc>
      </w:tr>
      <w:tr w:rsidR="000F3D58" w:rsidRPr="001B6F83">
        <w:tc>
          <w:tcPr>
            <w:tcW w:w="3076" w:type="dxa"/>
            <w:shd w:val="clear" w:color="auto" w:fill="FFFFFF"/>
          </w:tcPr>
          <w:p w:rsidR="000F3D58" w:rsidRPr="001B6F83" w:rsidRDefault="0002291D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فونيم الهمزة بين الثابت والمتحول</w:t>
            </w:r>
          </w:p>
        </w:tc>
        <w:tc>
          <w:tcPr>
            <w:tcW w:w="2340" w:type="dxa"/>
            <w:shd w:val="clear" w:color="auto" w:fill="FFFFFF"/>
          </w:tcPr>
          <w:p w:rsidR="000F3D58" w:rsidRPr="001B6F83" w:rsidRDefault="0002291D" w:rsidP="005E5392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القاهرة</w:t>
            </w:r>
          </w:p>
        </w:tc>
        <w:tc>
          <w:tcPr>
            <w:tcW w:w="1080" w:type="dxa"/>
            <w:shd w:val="clear" w:color="auto" w:fill="FFFFFF"/>
          </w:tcPr>
          <w:p w:rsidR="000F3D58" w:rsidRPr="001B6F83" w:rsidRDefault="0002291D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مصر</w:t>
            </w:r>
          </w:p>
        </w:tc>
        <w:tc>
          <w:tcPr>
            <w:tcW w:w="909" w:type="dxa"/>
            <w:shd w:val="clear" w:color="auto" w:fill="FFFFFF"/>
          </w:tcPr>
          <w:p w:rsidR="000F3D58" w:rsidRPr="001B6F83" w:rsidRDefault="005E5392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(3) </w:t>
            </w:r>
          </w:p>
        </w:tc>
        <w:tc>
          <w:tcPr>
            <w:tcW w:w="891" w:type="dxa"/>
            <w:shd w:val="clear" w:color="auto" w:fill="FFFFFF"/>
          </w:tcPr>
          <w:p w:rsidR="000F3D58" w:rsidRPr="001B6F83" w:rsidRDefault="005E5392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( 71 )</w:t>
            </w:r>
          </w:p>
        </w:tc>
        <w:tc>
          <w:tcPr>
            <w:tcW w:w="1739" w:type="dxa"/>
            <w:shd w:val="clear" w:color="auto" w:fill="FFFFFF"/>
          </w:tcPr>
          <w:p w:rsidR="000F3D58" w:rsidRPr="001B6F83" w:rsidRDefault="005E5392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يوليو 2011م</w:t>
            </w:r>
          </w:p>
        </w:tc>
      </w:tr>
      <w:tr w:rsidR="000F3D58" w:rsidRPr="001B6F83">
        <w:tc>
          <w:tcPr>
            <w:tcW w:w="3076" w:type="dxa"/>
            <w:shd w:val="clear" w:color="auto" w:fill="FFFFFF"/>
          </w:tcPr>
          <w:p w:rsidR="000F3D58" w:rsidRPr="001B6F83" w:rsidRDefault="005E5392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حبُّ الذات في شعر أبي الطيب المتنبي </w:t>
            </w:r>
          </w:p>
        </w:tc>
        <w:tc>
          <w:tcPr>
            <w:tcW w:w="2340" w:type="dxa"/>
            <w:shd w:val="clear" w:color="auto" w:fill="FFFFFF"/>
          </w:tcPr>
          <w:p w:rsidR="000F3D58" w:rsidRPr="001B6F83" w:rsidRDefault="005E5392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الدراسات التربوية ( بيرسا )</w:t>
            </w:r>
          </w:p>
        </w:tc>
        <w:tc>
          <w:tcPr>
            <w:tcW w:w="1080" w:type="dxa"/>
            <w:shd w:val="clear" w:color="auto" w:fill="FFFFFF"/>
          </w:tcPr>
          <w:p w:rsidR="000F3D58" w:rsidRPr="001B6F83" w:rsidRDefault="005E5392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فلسطين/ غزة</w:t>
            </w:r>
          </w:p>
        </w:tc>
        <w:tc>
          <w:tcPr>
            <w:tcW w:w="909" w:type="dxa"/>
            <w:shd w:val="clear" w:color="auto" w:fill="FFFFFF"/>
          </w:tcPr>
          <w:p w:rsidR="000F3D58" w:rsidRPr="001B6F83" w:rsidRDefault="005E5392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(15) </w:t>
            </w:r>
          </w:p>
        </w:tc>
        <w:tc>
          <w:tcPr>
            <w:tcW w:w="891" w:type="dxa"/>
            <w:shd w:val="clear" w:color="auto" w:fill="FFFFFF"/>
          </w:tcPr>
          <w:p w:rsidR="000F3D58" w:rsidRPr="001B6F83" w:rsidRDefault="005E5392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39" w:type="dxa"/>
            <w:shd w:val="clear" w:color="auto" w:fill="FFFFFF"/>
          </w:tcPr>
          <w:p w:rsidR="000F3D58" w:rsidRPr="001B6F83" w:rsidRDefault="005E5392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2011 م</w:t>
            </w:r>
          </w:p>
        </w:tc>
      </w:tr>
      <w:tr w:rsidR="005E5392" w:rsidRPr="001B6F83">
        <w:tc>
          <w:tcPr>
            <w:tcW w:w="3076" w:type="dxa"/>
            <w:shd w:val="clear" w:color="auto" w:fill="FFFFFF"/>
          </w:tcPr>
          <w:p w:rsidR="005E5392" w:rsidRDefault="005E5392" w:rsidP="001A18A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التخطيط اللغوي وال</w:t>
            </w:r>
            <w:r w:rsidR="001A18AC">
              <w:rPr>
                <w:rFonts w:hint="cs"/>
                <w:sz w:val="28"/>
                <w:szCs w:val="28"/>
                <w:rtl/>
              </w:rPr>
              <w:t xml:space="preserve">تعريب </w:t>
            </w:r>
            <w:r w:rsidRPr="007A698B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E5392" w:rsidRDefault="005E5392" w:rsidP="005E5392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:rsidR="001A18AC" w:rsidRDefault="001A18AC" w:rsidP="00E45BED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التعريب</w:t>
            </w:r>
          </w:p>
          <w:p w:rsidR="005E5392" w:rsidRDefault="005E5392" w:rsidP="001A18AC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5E5392" w:rsidRDefault="001A18AC" w:rsidP="00E45BED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دمشق </w:t>
            </w:r>
          </w:p>
        </w:tc>
        <w:tc>
          <w:tcPr>
            <w:tcW w:w="909" w:type="dxa"/>
            <w:shd w:val="clear" w:color="auto" w:fill="FFFFFF"/>
          </w:tcPr>
          <w:p w:rsidR="005E5392" w:rsidRDefault="001A18AC" w:rsidP="00E45BED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( 42 ) </w:t>
            </w:r>
          </w:p>
        </w:tc>
        <w:tc>
          <w:tcPr>
            <w:tcW w:w="891" w:type="dxa"/>
            <w:shd w:val="clear" w:color="auto" w:fill="FFFFFF"/>
          </w:tcPr>
          <w:p w:rsidR="005E5392" w:rsidRPr="001B6F83" w:rsidRDefault="001A18AC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39" w:type="dxa"/>
            <w:shd w:val="clear" w:color="auto" w:fill="FFFFFF"/>
          </w:tcPr>
          <w:p w:rsidR="005E5392" w:rsidRDefault="001A18AC" w:rsidP="00E45BED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حزيران 2012م</w:t>
            </w:r>
          </w:p>
        </w:tc>
      </w:tr>
      <w:tr w:rsidR="005E5392" w:rsidRPr="001B6F83">
        <w:tc>
          <w:tcPr>
            <w:tcW w:w="3076" w:type="dxa"/>
            <w:shd w:val="clear" w:color="auto" w:fill="FFFFFF"/>
          </w:tcPr>
          <w:p w:rsidR="001A18AC" w:rsidRDefault="001A18AC" w:rsidP="001A18AC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طوابع شعبية في شعر عرار </w:t>
            </w:r>
          </w:p>
          <w:p w:rsidR="005E5392" w:rsidRDefault="005E5392" w:rsidP="005E5392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:rsidR="005E5392" w:rsidRDefault="001A18AC" w:rsidP="00E45BED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مجلة كلية التربية جامعة الأزهر  </w:t>
            </w:r>
          </w:p>
        </w:tc>
        <w:tc>
          <w:tcPr>
            <w:tcW w:w="1080" w:type="dxa"/>
            <w:shd w:val="clear" w:color="auto" w:fill="FFFFFF"/>
          </w:tcPr>
          <w:p w:rsidR="005E5392" w:rsidRDefault="001A18AC" w:rsidP="00E45BED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مصر </w:t>
            </w:r>
          </w:p>
        </w:tc>
        <w:tc>
          <w:tcPr>
            <w:tcW w:w="909" w:type="dxa"/>
            <w:shd w:val="clear" w:color="auto" w:fill="FFFFFF"/>
          </w:tcPr>
          <w:p w:rsidR="005E5392" w:rsidRDefault="001A18AC" w:rsidP="00E45BED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(147)</w:t>
            </w:r>
          </w:p>
        </w:tc>
        <w:tc>
          <w:tcPr>
            <w:tcW w:w="891" w:type="dxa"/>
            <w:shd w:val="clear" w:color="auto" w:fill="FFFFFF"/>
          </w:tcPr>
          <w:p w:rsidR="005E5392" w:rsidRPr="001B6F83" w:rsidRDefault="001A18AC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39" w:type="dxa"/>
            <w:shd w:val="clear" w:color="auto" w:fill="FFFFFF"/>
          </w:tcPr>
          <w:p w:rsidR="005E5392" w:rsidRDefault="001A18AC" w:rsidP="00E45BED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يناير 2012م</w:t>
            </w:r>
          </w:p>
        </w:tc>
      </w:tr>
      <w:tr w:rsidR="005E5392" w:rsidRPr="001B6F83">
        <w:tc>
          <w:tcPr>
            <w:tcW w:w="3076" w:type="dxa"/>
            <w:shd w:val="clear" w:color="auto" w:fill="FFFFFF"/>
          </w:tcPr>
          <w:p w:rsidR="001A18AC" w:rsidRDefault="001A18AC" w:rsidP="001A18AC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اللغة العلمية بين التعريب والتأليف </w:t>
            </w:r>
          </w:p>
          <w:p w:rsidR="005E5392" w:rsidRDefault="005E5392" w:rsidP="005E5392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:rsidR="005E5392" w:rsidRDefault="001A18AC" w:rsidP="00E45BED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الدراسات اللغوية/ الجامعة الإسلامية العالمية والأدبية</w:t>
            </w:r>
          </w:p>
        </w:tc>
        <w:tc>
          <w:tcPr>
            <w:tcW w:w="1080" w:type="dxa"/>
            <w:shd w:val="clear" w:color="auto" w:fill="FFFFFF"/>
          </w:tcPr>
          <w:p w:rsidR="005E5392" w:rsidRDefault="001A18AC" w:rsidP="00E45BED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ماليزبا        </w:t>
            </w:r>
          </w:p>
        </w:tc>
        <w:tc>
          <w:tcPr>
            <w:tcW w:w="909" w:type="dxa"/>
            <w:shd w:val="clear" w:color="auto" w:fill="FFFFFF"/>
          </w:tcPr>
          <w:p w:rsidR="005E5392" w:rsidRDefault="001A18AC" w:rsidP="00E45BED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(1) السنة الخامسة</w:t>
            </w:r>
          </w:p>
        </w:tc>
        <w:tc>
          <w:tcPr>
            <w:tcW w:w="891" w:type="dxa"/>
            <w:shd w:val="clear" w:color="auto" w:fill="FFFFFF"/>
          </w:tcPr>
          <w:p w:rsidR="005E5392" w:rsidRPr="001B6F83" w:rsidRDefault="001A18AC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739" w:type="dxa"/>
            <w:shd w:val="clear" w:color="auto" w:fill="FFFFFF"/>
          </w:tcPr>
          <w:p w:rsidR="005E5392" w:rsidRDefault="001A18AC" w:rsidP="00E45BED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حزيران ( يونيو ) 2014م .</w:t>
            </w:r>
          </w:p>
        </w:tc>
      </w:tr>
      <w:tr w:rsidR="000F3D58" w:rsidRPr="001B6F83">
        <w:tc>
          <w:tcPr>
            <w:tcW w:w="3076" w:type="dxa"/>
            <w:shd w:val="clear" w:color="auto" w:fill="FFFFFF"/>
          </w:tcPr>
          <w:p w:rsidR="005E5392" w:rsidRDefault="005E5392" w:rsidP="005E539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حركة التعريب والتأليف والنشر العلمي باللغة العربية </w:t>
            </w:r>
          </w:p>
          <w:p w:rsidR="000F3D58" w:rsidRPr="001B6F83" w:rsidRDefault="000F3D58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40" w:type="dxa"/>
            <w:shd w:val="clear" w:color="auto" w:fill="FFFFFF"/>
          </w:tcPr>
          <w:p w:rsidR="000F3D58" w:rsidRPr="001B6F83" w:rsidRDefault="005E5392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اللسان العربي</w:t>
            </w:r>
          </w:p>
        </w:tc>
        <w:tc>
          <w:tcPr>
            <w:tcW w:w="1080" w:type="dxa"/>
            <w:shd w:val="clear" w:color="auto" w:fill="FFFFFF"/>
          </w:tcPr>
          <w:p w:rsidR="000F3D58" w:rsidRPr="001B6F83" w:rsidRDefault="005E5392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الرباط</w:t>
            </w:r>
          </w:p>
        </w:tc>
        <w:tc>
          <w:tcPr>
            <w:tcW w:w="909" w:type="dxa"/>
            <w:shd w:val="clear" w:color="auto" w:fill="FFFFFF"/>
          </w:tcPr>
          <w:p w:rsidR="000F3D58" w:rsidRPr="001B6F83" w:rsidRDefault="005E5392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(67)</w:t>
            </w:r>
          </w:p>
        </w:tc>
        <w:tc>
          <w:tcPr>
            <w:tcW w:w="891" w:type="dxa"/>
            <w:shd w:val="clear" w:color="auto" w:fill="FFFFFF"/>
          </w:tcPr>
          <w:p w:rsidR="000F3D58" w:rsidRPr="001B6F83" w:rsidRDefault="000F3D58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739" w:type="dxa"/>
            <w:shd w:val="clear" w:color="auto" w:fill="FFFFFF"/>
          </w:tcPr>
          <w:p w:rsidR="000F3D58" w:rsidRPr="001B6F83" w:rsidRDefault="005E5392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2012م</w:t>
            </w:r>
          </w:p>
        </w:tc>
      </w:tr>
      <w:tr w:rsidR="00474A29" w:rsidRPr="001B6F83">
        <w:tc>
          <w:tcPr>
            <w:tcW w:w="3076" w:type="dxa"/>
            <w:shd w:val="clear" w:color="auto" w:fill="FFFFFF"/>
          </w:tcPr>
          <w:p w:rsidR="00474A29" w:rsidRDefault="00474A29" w:rsidP="005E5392">
            <w:pPr>
              <w:jc w:val="right"/>
              <w:rPr>
                <w:sz w:val="28"/>
                <w:szCs w:val="28"/>
                <w:rtl/>
                <w:lang w:bidi="ar-JO"/>
              </w:rPr>
            </w:pPr>
            <w:r w:rsidRPr="00092B64">
              <w:rPr>
                <w:rFonts w:hint="cs"/>
                <w:sz w:val="28"/>
                <w:szCs w:val="28"/>
                <w:rtl/>
                <w:lang w:bidi="ar-JO"/>
              </w:rPr>
              <w:t>الهمزة وأصوات العلة بين الوصف النطقي والبنية المقطعية</w:t>
            </w:r>
          </w:p>
        </w:tc>
        <w:tc>
          <w:tcPr>
            <w:tcW w:w="2340" w:type="dxa"/>
            <w:shd w:val="clear" w:color="auto" w:fill="FFFFFF"/>
          </w:tcPr>
          <w:p w:rsidR="00474A29" w:rsidRPr="00092B64" w:rsidRDefault="00474A29" w:rsidP="00474A29">
            <w:pPr>
              <w:rPr>
                <w:b/>
                <w:bCs/>
                <w:rtl/>
                <w:lang w:bidi="ar-JO"/>
              </w:rPr>
            </w:pPr>
            <w:r w:rsidRPr="00092B64">
              <w:rPr>
                <w:rFonts w:hint="cs"/>
                <w:b/>
                <w:bCs/>
                <w:rtl/>
                <w:lang w:bidi="ar-JO"/>
              </w:rPr>
              <w:t>مجلة لينغوا</w:t>
            </w:r>
          </w:p>
          <w:p w:rsidR="00474A29" w:rsidRDefault="00474A29" w:rsidP="00474A29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JO"/>
              </w:rPr>
            </w:pPr>
            <w:r w:rsidRPr="00092B64">
              <w:rPr>
                <w:b/>
                <w:bCs/>
                <w:lang w:bidi="ar-JO"/>
              </w:rPr>
              <w:t>LiNGUAJOURNAL</w:t>
            </w:r>
          </w:p>
        </w:tc>
        <w:tc>
          <w:tcPr>
            <w:tcW w:w="1080" w:type="dxa"/>
            <w:shd w:val="clear" w:color="auto" w:fill="FFFFFF"/>
          </w:tcPr>
          <w:p w:rsidR="00474A29" w:rsidRDefault="00474A29" w:rsidP="00E45BED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إندونيسيا</w:t>
            </w:r>
          </w:p>
        </w:tc>
        <w:tc>
          <w:tcPr>
            <w:tcW w:w="909" w:type="dxa"/>
            <w:shd w:val="clear" w:color="auto" w:fill="FFFFFF"/>
          </w:tcPr>
          <w:p w:rsidR="00474A29" w:rsidRDefault="00474A29" w:rsidP="00E45BED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92B6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قبول نشر</w:t>
            </w:r>
          </w:p>
        </w:tc>
        <w:tc>
          <w:tcPr>
            <w:tcW w:w="891" w:type="dxa"/>
            <w:shd w:val="clear" w:color="auto" w:fill="FFFFFF"/>
          </w:tcPr>
          <w:p w:rsidR="00474A29" w:rsidRPr="001B6F83" w:rsidRDefault="00474A29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739" w:type="dxa"/>
            <w:shd w:val="clear" w:color="auto" w:fill="FFFFFF"/>
          </w:tcPr>
          <w:p w:rsidR="00474A29" w:rsidRDefault="00474A29" w:rsidP="00E45BED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92B6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2016</w:t>
            </w:r>
          </w:p>
        </w:tc>
      </w:tr>
    </w:tbl>
    <w:p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:rsidR="00E45BED" w:rsidRPr="00054577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المؤتمرات والندوات العلمية وورش العمل التي شاركت بها: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2649"/>
        <w:gridCol w:w="3447"/>
        <w:gridCol w:w="1832"/>
      </w:tblGrid>
      <w:tr w:rsidR="000F3D58" w:rsidRPr="001B6F83" w:rsidTr="00497826">
        <w:tc>
          <w:tcPr>
            <w:tcW w:w="2261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المؤتمر/الندوة/ورشة العمل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انعقاد المؤتمر/الندوة/ورشة العمل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F764E7" w:rsidRPr="001B6F83" w:rsidTr="00497826">
        <w:tc>
          <w:tcPr>
            <w:tcW w:w="2261" w:type="dxa"/>
            <w:shd w:val="clear" w:color="auto" w:fill="FFFFFF"/>
          </w:tcPr>
          <w:p w:rsidR="00F764E7" w:rsidRPr="001B6F83" w:rsidRDefault="00497826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مشارك</w:t>
            </w:r>
          </w:p>
        </w:tc>
        <w:tc>
          <w:tcPr>
            <w:tcW w:w="2693" w:type="dxa"/>
            <w:shd w:val="clear" w:color="auto" w:fill="FFFFFF"/>
          </w:tcPr>
          <w:p w:rsidR="00F764E7" w:rsidRDefault="00F764E7" w:rsidP="00F31849">
            <w:pPr>
              <w:bidi/>
              <w:jc w:val="center"/>
              <w:rPr>
                <w:b/>
                <w:bCs/>
                <w:color w:val="003366"/>
                <w:rtl/>
              </w:rPr>
            </w:pPr>
            <w:r>
              <w:rPr>
                <w:rFonts w:hint="cs"/>
                <w:b/>
                <w:bCs/>
                <w:color w:val="003366"/>
                <w:rtl/>
              </w:rPr>
              <w:t>ورشة عمل في القياس والتقويم</w:t>
            </w:r>
          </w:p>
        </w:tc>
        <w:tc>
          <w:tcPr>
            <w:tcW w:w="3544" w:type="dxa"/>
            <w:shd w:val="clear" w:color="auto" w:fill="FFFFFF"/>
          </w:tcPr>
          <w:p w:rsidR="00F764E7" w:rsidRPr="007A698B" w:rsidRDefault="00F764E7" w:rsidP="00F318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66"/>
                <w:rtl/>
              </w:rPr>
              <w:t>وزارة التعليم العالي</w:t>
            </w:r>
          </w:p>
        </w:tc>
        <w:tc>
          <w:tcPr>
            <w:tcW w:w="1598" w:type="dxa"/>
            <w:shd w:val="clear" w:color="auto" w:fill="FFFFFF"/>
          </w:tcPr>
          <w:p w:rsidR="00F764E7" w:rsidRDefault="00F764E7" w:rsidP="00F31849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color w:val="003366"/>
                <w:rtl/>
              </w:rPr>
              <w:t>1993</w:t>
            </w:r>
            <w:r>
              <w:rPr>
                <w:rFonts w:hint="cs"/>
                <w:rtl/>
              </w:rPr>
              <w:t>م</w:t>
            </w:r>
          </w:p>
        </w:tc>
      </w:tr>
      <w:tr w:rsidR="00F764E7" w:rsidRPr="001B6F83" w:rsidTr="00497826">
        <w:tc>
          <w:tcPr>
            <w:tcW w:w="2261" w:type="dxa"/>
            <w:shd w:val="clear" w:color="auto" w:fill="FFFFFF"/>
          </w:tcPr>
          <w:p w:rsidR="00F764E7" w:rsidRDefault="00F764E7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منوعة في تعليم النحو العربي</w:t>
            </w:r>
          </w:p>
        </w:tc>
        <w:tc>
          <w:tcPr>
            <w:tcW w:w="2693" w:type="dxa"/>
            <w:shd w:val="clear" w:color="auto" w:fill="FFFFFF"/>
          </w:tcPr>
          <w:p w:rsidR="00F764E7" w:rsidRDefault="00F764E7" w:rsidP="00F31849">
            <w:pPr>
              <w:bidi/>
              <w:jc w:val="center"/>
              <w:rPr>
                <w:b/>
                <w:bCs/>
                <w:color w:val="003366"/>
                <w:rtl/>
              </w:rPr>
            </w:pPr>
            <w:r>
              <w:rPr>
                <w:rFonts w:hint="cs"/>
                <w:b/>
                <w:bCs/>
                <w:color w:val="003366"/>
                <w:rtl/>
              </w:rPr>
              <w:t>دورة في تيسير تعليم النحو</w:t>
            </w:r>
          </w:p>
        </w:tc>
        <w:tc>
          <w:tcPr>
            <w:tcW w:w="3544" w:type="dxa"/>
            <w:shd w:val="clear" w:color="auto" w:fill="FFFFFF"/>
          </w:tcPr>
          <w:p w:rsidR="00F764E7" w:rsidRPr="007A698B" w:rsidRDefault="00F764E7" w:rsidP="00F318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66"/>
                <w:rtl/>
              </w:rPr>
              <w:t>جامعة القصيم</w:t>
            </w:r>
          </w:p>
        </w:tc>
        <w:tc>
          <w:tcPr>
            <w:tcW w:w="1598" w:type="dxa"/>
            <w:shd w:val="clear" w:color="auto" w:fill="FFFFFF"/>
          </w:tcPr>
          <w:p w:rsidR="00F764E7" w:rsidRDefault="00F764E7" w:rsidP="00F31849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color w:val="003366"/>
                <w:rtl/>
              </w:rPr>
              <w:t>2006م</w:t>
            </w:r>
          </w:p>
        </w:tc>
      </w:tr>
      <w:tr w:rsidR="000F3D58" w:rsidRPr="001B6F83" w:rsidTr="00497826">
        <w:tc>
          <w:tcPr>
            <w:tcW w:w="2261" w:type="dxa"/>
            <w:shd w:val="clear" w:color="auto" w:fill="FFFFFF"/>
          </w:tcPr>
          <w:p w:rsidR="000F3D58" w:rsidRPr="001B6F83" w:rsidRDefault="00F764E7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ندوة</w:t>
            </w:r>
          </w:p>
        </w:tc>
        <w:tc>
          <w:tcPr>
            <w:tcW w:w="2693" w:type="dxa"/>
            <w:shd w:val="clear" w:color="auto" w:fill="FFFFFF"/>
          </w:tcPr>
          <w:p w:rsidR="000F3D58" w:rsidRPr="001B6F83" w:rsidRDefault="00F764E7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3366"/>
                <w:rtl/>
              </w:rPr>
              <w:t>المؤتمر الثاني عشر للمكتبيين الأردنيين</w:t>
            </w:r>
          </w:p>
        </w:tc>
        <w:tc>
          <w:tcPr>
            <w:tcW w:w="3544" w:type="dxa"/>
            <w:shd w:val="clear" w:color="auto" w:fill="FFFFFF"/>
          </w:tcPr>
          <w:p w:rsidR="000F3D58" w:rsidRPr="001B6F83" w:rsidRDefault="00F764E7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7A698B">
              <w:rPr>
                <w:rFonts w:hint="eastAsia"/>
                <w:sz w:val="28"/>
                <w:szCs w:val="28"/>
                <w:rtl/>
              </w:rPr>
              <w:t>كلية</w:t>
            </w:r>
            <w:r w:rsidRPr="007A698B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عجلون الجامعية</w:t>
            </w:r>
            <w:r>
              <w:rPr>
                <w:rFonts w:hint="cs"/>
                <w:b/>
                <w:bCs/>
                <w:rtl/>
              </w:rPr>
              <w:t>\</w:t>
            </w:r>
            <w:r w:rsidRPr="007A698B">
              <w:rPr>
                <w:rFonts w:hint="eastAsia"/>
                <w:sz w:val="28"/>
                <w:szCs w:val="28"/>
                <w:rtl/>
              </w:rPr>
              <w:t xml:space="preserve"> جامعة</w:t>
            </w:r>
            <w:r w:rsidRPr="007A698B">
              <w:rPr>
                <w:sz w:val="28"/>
                <w:szCs w:val="28"/>
                <w:rtl/>
              </w:rPr>
              <w:t xml:space="preserve"> </w:t>
            </w:r>
            <w:r w:rsidRPr="007A698B">
              <w:rPr>
                <w:rFonts w:hint="eastAsia"/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بلقاء التطبيقية</w:t>
            </w:r>
          </w:p>
        </w:tc>
        <w:tc>
          <w:tcPr>
            <w:tcW w:w="1598" w:type="dxa"/>
            <w:shd w:val="clear" w:color="auto" w:fill="FFFFFF"/>
          </w:tcPr>
          <w:p w:rsidR="000F3D58" w:rsidRPr="001B6F83" w:rsidRDefault="00F764E7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4 \ 2013م</w:t>
            </w:r>
          </w:p>
        </w:tc>
      </w:tr>
      <w:tr w:rsidR="000F3D58" w:rsidRPr="001B6F83" w:rsidTr="00497826">
        <w:tc>
          <w:tcPr>
            <w:tcW w:w="2261" w:type="dxa"/>
            <w:shd w:val="clear" w:color="auto" w:fill="FFFFFF"/>
          </w:tcPr>
          <w:p w:rsidR="000F3D58" w:rsidRPr="001B6F83" w:rsidRDefault="00497826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مشارك</w:t>
            </w:r>
          </w:p>
        </w:tc>
        <w:tc>
          <w:tcPr>
            <w:tcW w:w="2693" w:type="dxa"/>
            <w:shd w:val="clear" w:color="auto" w:fill="FFFFFF"/>
          </w:tcPr>
          <w:p w:rsidR="000F3D58" w:rsidRPr="001B6F83" w:rsidRDefault="00497826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دورة في تعليم العربية للناطقين بغيرها</w:t>
            </w:r>
          </w:p>
        </w:tc>
        <w:tc>
          <w:tcPr>
            <w:tcW w:w="3544" w:type="dxa"/>
            <w:shd w:val="clear" w:color="auto" w:fill="FFFFFF"/>
          </w:tcPr>
          <w:p w:rsidR="000F3D58" w:rsidRPr="001B6F83" w:rsidRDefault="00497826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مركز اللغات /كلية الأميرة عالية الجامعية/جامعة البلقاء</w:t>
            </w:r>
          </w:p>
        </w:tc>
        <w:tc>
          <w:tcPr>
            <w:tcW w:w="1598" w:type="dxa"/>
            <w:shd w:val="clear" w:color="auto" w:fill="FFFFFF"/>
          </w:tcPr>
          <w:p w:rsidR="000F3D58" w:rsidRPr="001B6F83" w:rsidRDefault="00497826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7/11/2015</w:t>
            </w:r>
          </w:p>
        </w:tc>
      </w:tr>
      <w:tr w:rsidR="000F3D58" w:rsidRPr="001B6F83" w:rsidTr="00497826">
        <w:tc>
          <w:tcPr>
            <w:tcW w:w="2261" w:type="dxa"/>
            <w:shd w:val="clear" w:color="auto" w:fill="FFFFFF"/>
          </w:tcPr>
          <w:p w:rsidR="000F3D58" w:rsidRPr="001B6F83" w:rsidRDefault="00497826" w:rsidP="0049782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مشارك</w:t>
            </w:r>
          </w:p>
        </w:tc>
        <w:tc>
          <w:tcPr>
            <w:tcW w:w="2693" w:type="dxa"/>
            <w:shd w:val="clear" w:color="auto" w:fill="FFFFFF"/>
          </w:tcPr>
          <w:p w:rsidR="000F3D58" w:rsidRPr="001B6F83" w:rsidRDefault="00497826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دورة في بناء حقيبة تعليمية لتعليم العربية الناطقين بغيرها</w:t>
            </w:r>
          </w:p>
        </w:tc>
        <w:tc>
          <w:tcPr>
            <w:tcW w:w="3544" w:type="dxa"/>
            <w:shd w:val="clear" w:color="auto" w:fill="FFFFFF"/>
          </w:tcPr>
          <w:p w:rsidR="000F3D58" w:rsidRPr="001B6F83" w:rsidRDefault="00497826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مركز اللغات /كلية الأميرة عالية الجامعية/جامعة البلقاء</w:t>
            </w:r>
          </w:p>
        </w:tc>
        <w:tc>
          <w:tcPr>
            <w:tcW w:w="1598" w:type="dxa"/>
            <w:shd w:val="clear" w:color="auto" w:fill="FFFFFF"/>
          </w:tcPr>
          <w:p w:rsidR="000F3D58" w:rsidRPr="001B6F83" w:rsidRDefault="00497826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14/11/2015</w:t>
            </w:r>
          </w:p>
        </w:tc>
      </w:tr>
    </w:tbl>
    <w:p w:rsidR="00E45BED" w:rsidRDefault="00E45BED" w:rsidP="00F757E8">
      <w:pPr>
        <w:bidi/>
        <w:rPr>
          <w:b/>
          <w:bCs/>
          <w:color w:val="0070C0"/>
          <w:sz w:val="32"/>
          <w:szCs w:val="32"/>
          <w:rtl/>
        </w:rPr>
      </w:pPr>
    </w:p>
    <w:p w:rsidR="00251428" w:rsidRDefault="00251428" w:rsidP="00251428">
      <w:pPr>
        <w:bidi/>
        <w:rPr>
          <w:b/>
          <w:bCs/>
          <w:color w:val="0070C0"/>
          <w:sz w:val="32"/>
          <w:szCs w:val="32"/>
          <w:rtl/>
        </w:rPr>
      </w:pPr>
    </w:p>
    <w:p w:rsidR="00251428" w:rsidRDefault="00251428" w:rsidP="00251428">
      <w:pPr>
        <w:bidi/>
        <w:rPr>
          <w:b/>
          <w:bCs/>
          <w:color w:val="0070C0"/>
          <w:sz w:val="32"/>
          <w:szCs w:val="32"/>
          <w:rtl/>
        </w:rPr>
      </w:pPr>
    </w:p>
    <w:p w:rsidR="00251428" w:rsidRDefault="00251428" w:rsidP="00251428">
      <w:pPr>
        <w:bidi/>
        <w:rPr>
          <w:b/>
          <w:bCs/>
          <w:color w:val="0070C0"/>
          <w:sz w:val="32"/>
          <w:szCs w:val="32"/>
          <w:rtl/>
        </w:rPr>
      </w:pPr>
    </w:p>
    <w:p w:rsidR="00E45BED" w:rsidRPr="00E45BED" w:rsidRDefault="00E45BED" w:rsidP="00E45BED">
      <w:pPr>
        <w:jc w:val="right"/>
        <w:rPr>
          <w:b/>
          <w:bCs/>
          <w:color w:val="0070C0"/>
          <w:sz w:val="32"/>
          <w:szCs w:val="32"/>
        </w:rPr>
      </w:pPr>
      <w:r w:rsidRPr="00E45BED">
        <w:rPr>
          <w:rFonts w:hint="cs"/>
          <w:b/>
          <w:bCs/>
          <w:color w:val="0070C0"/>
          <w:sz w:val="32"/>
          <w:szCs w:val="32"/>
          <w:rtl/>
        </w:rPr>
        <w:lastRenderedPageBreak/>
        <w:t>الكتب المنشورة: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/>
      </w:tblPr>
      <w:tblGrid>
        <w:gridCol w:w="2504"/>
        <w:gridCol w:w="1834"/>
        <w:gridCol w:w="2810"/>
        <w:gridCol w:w="2810"/>
      </w:tblGrid>
      <w:tr w:rsidR="00E45BED" w:rsidRPr="006E310E">
        <w:trPr>
          <w:trHeight w:val="548"/>
          <w:tblHeader/>
          <w:jc w:val="center"/>
        </w:trPr>
        <w:tc>
          <w:tcPr>
            <w:tcW w:w="1257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عنوان الكتاب</w:t>
            </w:r>
          </w:p>
        </w:tc>
        <w:tc>
          <w:tcPr>
            <w:tcW w:w="921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دار النشر</w:t>
            </w:r>
          </w:p>
        </w:tc>
        <w:tc>
          <w:tcPr>
            <w:tcW w:w="1411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سنة النشر</w:t>
            </w:r>
          </w:p>
        </w:tc>
        <w:tc>
          <w:tcPr>
            <w:tcW w:w="1411" w:type="pct"/>
            <w:shd w:val="clear" w:color="auto" w:fill="E6E6E6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عدد الصفحات</w:t>
            </w:r>
          </w:p>
        </w:tc>
      </w:tr>
      <w:tr w:rsidR="00E45BED" w:rsidRPr="006E310E">
        <w:trPr>
          <w:trHeight w:val="393"/>
          <w:tblHeader/>
          <w:jc w:val="center"/>
        </w:trPr>
        <w:tc>
          <w:tcPr>
            <w:tcW w:w="1257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29681D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A18AC">
              <w:rPr>
                <w:rFonts w:cs="Arabic Transparent" w:hint="cs"/>
                <w:b/>
                <w:bCs/>
                <w:rtl/>
                <w:lang w:bidi="ar-JO"/>
              </w:rPr>
              <w:t>اللغة العربية دراسة تطبيقية</w:t>
            </w:r>
          </w:p>
        </w:tc>
        <w:tc>
          <w:tcPr>
            <w:tcW w:w="921" w:type="pct"/>
            <w:shd w:val="clear" w:color="auto" w:fill="FFFFFF"/>
            <w:vAlign w:val="center"/>
          </w:tcPr>
          <w:p w:rsidR="00E45BED" w:rsidRPr="0029681D" w:rsidRDefault="001A18AC" w:rsidP="001A18AC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الكندي</w:t>
            </w:r>
          </w:p>
        </w:tc>
        <w:tc>
          <w:tcPr>
            <w:tcW w:w="1411" w:type="pct"/>
            <w:shd w:val="clear" w:color="auto" w:fill="FFFFFF"/>
          </w:tcPr>
          <w:p w:rsidR="00E45BED" w:rsidRPr="0029681D" w:rsidRDefault="001A18AC" w:rsidP="00474A29">
            <w:pPr>
              <w:spacing w:beforeLines="20" w:afterLines="20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</w:rPr>
              <w:t>199</w:t>
            </w:r>
            <w:r w:rsidR="00474A29">
              <w:rPr>
                <w:rFonts w:cs="Arabic Transparent"/>
                <w:b/>
                <w:bCs/>
              </w:rPr>
              <w:t>9</w:t>
            </w:r>
          </w:p>
        </w:tc>
        <w:tc>
          <w:tcPr>
            <w:tcW w:w="1411" w:type="pct"/>
            <w:shd w:val="clear" w:color="auto" w:fill="FFFFFF"/>
          </w:tcPr>
          <w:p w:rsidR="00E45BED" w:rsidRPr="0029681D" w:rsidRDefault="001A18AC" w:rsidP="001A18AC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230</w:t>
            </w:r>
          </w:p>
        </w:tc>
      </w:tr>
      <w:tr w:rsidR="00E45BED" w:rsidRPr="006E310E">
        <w:trPr>
          <w:trHeight w:val="393"/>
          <w:tblHeader/>
          <w:jc w:val="center"/>
        </w:trPr>
        <w:tc>
          <w:tcPr>
            <w:tcW w:w="1257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</w:tr>
    </w:tbl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:rsidR="00E45BED" w:rsidRPr="00054577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الجوائز التي تم الحصول عليها: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E45BED" w:rsidRPr="001B6F83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tabs>
                <w:tab w:val="center" w:pos="3050"/>
                <w:tab w:val="left" w:pos="5080"/>
              </w:tabs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الجائزة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للجائزة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</w:tc>
      </w:tr>
      <w:tr w:rsidR="00E45BED" w:rsidRPr="001B6F83">
        <w:tc>
          <w:tcPr>
            <w:tcW w:w="4156" w:type="dxa"/>
            <w:shd w:val="clear" w:color="auto" w:fill="FFFFFF"/>
          </w:tcPr>
          <w:p w:rsidR="00E45BED" w:rsidRPr="001B6F83" w:rsidRDefault="00E45BED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</w:p>
        </w:tc>
        <w:tc>
          <w:tcPr>
            <w:tcW w:w="216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E45BED" w:rsidRPr="001B6F83">
        <w:tc>
          <w:tcPr>
            <w:tcW w:w="4156" w:type="dxa"/>
            <w:shd w:val="clear" w:color="auto" w:fill="FFFFFF"/>
          </w:tcPr>
          <w:p w:rsidR="00E45BED" w:rsidRPr="001B6F83" w:rsidRDefault="00E45BED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E45BED" w:rsidRPr="001B6F83">
        <w:tc>
          <w:tcPr>
            <w:tcW w:w="4156" w:type="dxa"/>
            <w:shd w:val="clear" w:color="auto" w:fill="FFFFFF"/>
          </w:tcPr>
          <w:p w:rsidR="00E45BED" w:rsidRPr="001B6F83" w:rsidRDefault="00E45BED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</w:p>
    <w:p w:rsidR="00E45BED" w:rsidRPr="00E45BED" w:rsidRDefault="00E45BED" w:rsidP="00E45BED">
      <w:pPr>
        <w:bidi/>
        <w:jc w:val="both"/>
        <w:rPr>
          <w:b/>
          <w:bCs/>
          <w:color w:val="0070C0"/>
          <w:sz w:val="32"/>
          <w:szCs w:val="32"/>
          <w:rtl/>
        </w:rPr>
      </w:pPr>
      <w:r w:rsidRPr="00E45BED">
        <w:rPr>
          <w:rFonts w:hint="cs"/>
          <w:b/>
          <w:bCs/>
          <w:color w:val="0070C0"/>
          <w:sz w:val="32"/>
          <w:szCs w:val="32"/>
          <w:rtl/>
        </w:rPr>
        <w:t>براءة الاختراع: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292"/>
        <w:gridCol w:w="2918"/>
        <w:gridCol w:w="2748"/>
      </w:tblGrid>
      <w:tr w:rsidR="00E45BED" w:rsidRPr="0007314E">
        <w:trPr>
          <w:trHeight w:val="548"/>
          <w:tblHeader/>
          <w:jc w:val="center"/>
        </w:trPr>
        <w:tc>
          <w:tcPr>
            <w:tcW w:w="2155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عنوان براءة الاختراع</w:t>
            </w:r>
          </w:p>
        </w:tc>
        <w:tc>
          <w:tcPr>
            <w:tcW w:w="1465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جهة التسجيل</w:t>
            </w:r>
          </w:p>
        </w:tc>
        <w:tc>
          <w:tcPr>
            <w:tcW w:w="1380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E45BED" w:rsidRPr="0007314E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E45BED" w:rsidRPr="0007314E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E45BED" w:rsidRPr="0007314E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</w:tbl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:rsidR="00F757E8" w:rsidRPr="00054577" w:rsidRDefault="00F757E8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المقررات (المواد) الدراسية التي قمت بتدريسها: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066"/>
        <w:gridCol w:w="2874"/>
      </w:tblGrid>
      <w:tr w:rsidR="001B6F83" w:rsidRPr="001B6F83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المقرر (المادة)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العام الجامعي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التدريس</w:t>
            </w:r>
          </w:p>
        </w:tc>
      </w:tr>
      <w:tr w:rsidR="001B6F83" w:rsidRPr="001B6F83">
        <w:tc>
          <w:tcPr>
            <w:tcW w:w="4156" w:type="dxa"/>
            <w:shd w:val="clear" w:color="auto" w:fill="FFFFFF"/>
          </w:tcPr>
          <w:p w:rsidR="00F757E8" w:rsidRPr="001B6F83" w:rsidRDefault="00BF1995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تعليم العربية للناطقين بغيرها</w:t>
            </w:r>
          </w:p>
        </w:tc>
        <w:tc>
          <w:tcPr>
            <w:tcW w:w="3066" w:type="dxa"/>
            <w:shd w:val="clear" w:color="auto" w:fill="FFFFFF"/>
          </w:tcPr>
          <w:p w:rsidR="00F757E8" w:rsidRPr="001B6F83" w:rsidRDefault="00BF1995" w:rsidP="00BF1995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2874" w:type="dxa"/>
            <w:shd w:val="clear" w:color="auto" w:fill="FFFFFF"/>
          </w:tcPr>
          <w:p w:rsidR="00F757E8" w:rsidRPr="001B6F83" w:rsidRDefault="00BF199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كلية اربد</w:t>
            </w:r>
          </w:p>
        </w:tc>
      </w:tr>
      <w:tr w:rsidR="001B6F83" w:rsidRPr="001B6F83">
        <w:tc>
          <w:tcPr>
            <w:tcW w:w="4156" w:type="dxa"/>
            <w:shd w:val="clear" w:color="auto" w:fill="FFFFFF"/>
          </w:tcPr>
          <w:p w:rsidR="00F757E8" w:rsidRPr="001B6F83" w:rsidRDefault="00BF1995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مدخل إلى اللغويات العربية</w:t>
            </w:r>
          </w:p>
        </w:tc>
        <w:tc>
          <w:tcPr>
            <w:tcW w:w="3066" w:type="dxa"/>
            <w:shd w:val="clear" w:color="auto" w:fill="FFFFFF"/>
          </w:tcPr>
          <w:p w:rsidR="00F757E8" w:rsidRPr="001B6F83" w:rsidRDefault="00BF1995" w:rsidP="00BF1995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2874" w:type="dxa"/>
            <w:shd w:val="clear" w:color="auto" w:fill="FFFFFF"/>
          </w:tcPr>
          <w:p w:rsidR="00F757E8" w:rsidRPr="001B6F83" w:rsidRDefault="00BF199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كلية اربد</w:t>
            </w:r>
          </w:p>
        </w:tc>
      </w:tr>
      <w:tr w:rsidR="00BF1995" w:rsidRPr="001B6F83">
        <w:tc>
          <w:tcPr>
            <w:tcW w:w="4156" w:type="dxa"/>
            <w:shd w:val="clear" w:color="auto" w:fill="FFFFFF"/>
          </w:tcPr>
          <w:p w:rsidR="00BF1995" w:rsidRPr="001B6F83" w:rsidRDefault="00BF1995" w:rsidP="00BF199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اللغة الاجتماعي</w:t>
            </w:r>
          </w:p>
        </w:tc>
        <w:tc>
          <w:tcPr>
            <w:tcW w:w="3066" w:type="dxa"/>
            <w:shd w:val="clear" w:color="auto" w:fill="FFFFFF"/>
          </w:tcPr>
          <w:p w:rsidR="00BF1995" w:rsidRPr="001B6F83" w:rsidRDefault="00BF1995" w:rsidP="00BF1995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  <w:tc>
          <w:tcPr>
            <w:tcW w:w="2874" w:type="dxa"/>
            <w:shd w:val="clear" w:color="auto" w:fill="FFFFFF"/>
          </w:tcPr>
          <w:p w:rsidR="00BF1995" w:rsidRPr="001B6F83" w:rsidRDefault="00BF1995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كلية اربد</w:t>
            </w:r>
          </w:p>
        </w:tc>
      </w:tr>
      <w:tr w:rsidR="00BF1995" w:rsidRPr="001B6F83">
        <w:tc>
          <w:tcPr>
            <w:tcW w:w="4156" w:type="dxa"/>
            <w:shd w:val="clear" w:color="auto" w:fill="FFFFFF"/>
          </w:tcPr>
          <w:p w:rsidR="00BF1995" w:rsidRPr="001B6F83" w:rsidRDefault="00F94939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مقدمة في النحو</w:t>
            </w:r>
          </w:p>
        </w:tc>
        <w:tc>
          <w:tcPr>
            <w:tcW w:w="3066" w:type="dxa"/>
            <w:shd w:val="clear" w:color="auto" w:fill="FFFFFF"/>
          </w:tcPr>
          <w:p w:rsidR="00BF1995" w:rsidRPr="001B6F83" w:rsidRDefault="00F94939" w:rsidP="00BF1995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2014</w:t>
            </w:r>
          </w:p>
        </w:tc>
        <w:tc>
          <w:tcPr>
            <w:tcW w:w="2874" w:type="dxa"/>
            <w:shd w:val="clear" w:color="auto" w:fill="FFFFFF"/>
          </w:tcPr>
          <w:p w:rsidR="00BF1995" w:rsidRPr="001B6F83" w:rsidRDefault="00F94939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كلية اربد</w:t>
            </w:r>
          </w:p>
        </w:tc>
      </w:tr>
      <w:tr w:rsidR="00F94939" w:rsidRPr="001B6F83">
        <w:tc>
          <w:tcPr>
            <w:tcW w:w="4156" w:type="dxa"/>
            <w:shd w:val="clear" w:color="auto" w:fill="FFFFFF"/>
          </w:tcPr>
          <w:p w:rsidR="00F94939" w:rsidRDefault="00F94939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فن الكتابة والتعبير</w:t>
            </w:r>
          </w:p>
        </w:tc>
        <w:tc>
          <w:tcPr>
            <w:tcW w:w="3066" w:type="dxa"/>
            <w:shd w:val="clear" w:color="auto" w:fill="FFFFFF"/>
          </w:tcPr>
          <w:p w:rsidR="00F94939" w:rsidRDefault="00F94939" w:rsidP="00BF1995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2014</w:t>
            </w:r>
          </w:p>
        </w:tc>
        <w:tc>
          <w:tcPr>
            <w:tcW w:w="2874" w:type="dxa"/>
            <w:shd w:val="clear" w:color="auto" w:fill="FFFFFF"/>
          </w:tcPr>
          <w:p w:rsidR="00F94939" w:rsidRPr="001B6F83" w:rsidRDefault="00F94939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كلية اربد</w:t>
            </w:r>
          </w:p>
        </w:tc>
      </w:tr>
      <w:tr w:rsidR="00BF1995" w:rsidRPr="001B6F83">
        <w:tc>
          <w:tcPr>
            <w:tcW w:w="4156" w:type="dxa"/>
            <w:shd w:val="clear" w:color="auto" w:fill="FFFFFF"/>
          </w:tcPr>
          <w:p w:rsidR="00BF1995" w:rsidRPr="001B6F83" w:rsidRDefault="00F94939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أساليب البحث في اللغة</w:t>
            </w:r>
          </w:p>
        </w:tc>
        <w:tc>
          <w:tcPr>
            <w:tcW w:w="3066" w:type="dxa"/>
            <w:shd w:val="clear" w:color="auto" w:fill="FFFFFF"/>
          </w:tcPr>
          <w:p w:rsidR="00BF1995" w:rsidRPr="001B6F83" w:rsidRDefault="00F94939" w:rsidP="00BF1995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2014</w:t>
            </w:r>
          </w:p>
        </w:tc>
        <w:tc>
          <w:tcPr>
            <w:tcW w:w="2874" w:type="dxa"/>
            <w:shd w:val="clear" w:color="auto" w:fill="FFFFFF"/>
          </w:tcPr>
          <w:p w:rsidR="00BF1995" w:rsidRPr="001B6F83" w:rsidRDefault="00F94939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كلية اربد</w:t>
            </w:r>
          </w:p>
        </w:tc>
      </w:tr>
      <w:tr w:rsidR="00BF1995" w:rsidRPr="001B6F83">
        <w:tc>
          <w:tcPr>
            <w:tcW w:w="4156" w:type="dxa"/>
            <w:shd w:val="clear" w:color="auto" w:fill="FFFFFF"/>
          </w:tcPr>
          <w:p w:rsidR="00BF1995" w:rsidRPr="001B6F83" w:rsidRDefault="00BF1995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الأصوات</w:t>
            </w:r>
          </w:p>
        </w:tc>
        <w:tc>
          <w:tcPr>
            <w:tcW w:w="3066" w:type="dxa"/>
            <w:shd w:val="clear" w:color="auto" w:fill="FFFFFF"/>
          </w:tcPr>
          <w:p w:rsidR="00BF1995" w:rsidRPr="001B6F83" w:rsidRDefault="00BF1995" w:rsidP="00BF1995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  <w:tc>
          <w:tcPr>
            <w:tcW w:w="2874" w:type="dxa"/>
            <w:shd w:val="clear" w:color="auto" w:fill="FFFFFF"/>
          </w:tcPr>
          <w:p w:rsidR="00BF1995" w:rsidRPr="001B6F83" w:rsidRDefault="00F94939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كلية عجلون</w:t>
            </w:r>
          </w:p>
        </w:tc>
      </w:tr>
      <w:tr w:rsidR="00BF1995" w:rsidRPr="001B6F83">
        <w:tc>
          <w:tcPr>
            <w:tcW w:w="4156" w:type="dxa"/>
            <w:shd w:val="clear" w:color="auto" w:fill="FFFFFF"/>
          </w:tcPr>
          <w:p w:rsidR="00BF1995" w:rsidRPr="001B6F83" w:rsidRDefault="00F94939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الصرف ( 1 )</w:t>
            </w:r>
          </w:p>
        </w:tc>
        <w:tc>
          <w:tcPr>
            <w:tcW w:w="3066" w:type="dxa"/>
            <w:shd w:val="clear" w:color="auto" w:fill="FFFFFF"/>
          </w:tcPr>
          <w:p w:rsidR="00BF1995" w:rsidRPr="001B6F83" w:rsidRDefault="00BF1995" w:rsidP="00BF1995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  <w:tc>
          <w:tcPr>
            <w:tcW w:w="2874" w:type="dxa"/>
            <w:shd w:val="clear" w:color="auto" w:fill="FFFFFF"/>
          </w:tcPr>
          <w:p w:rsidR="00BF1995" w:rsidRPr="001B6F83" w:rsidRDefault="00F94939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كلية عجلون</w:t>
            </w:r>
          </w:p>
        </w:tc>
      </w:tr>
      <w:tr w:rsidR="00BF1995" w:rsidRPr="001B6F83">
        <w:tc>
          <w:tcPr>
            <w:tcW w:w="4156" w:type="dxa"/>
            <w:shd w:val="clear" w:color="auto" w:fill="FFFFFF"/>
          </w:tcPr>
          <w:p w:rsidR="00BF1995" w:rsidRPr="001B6F83" w:rsidRDefault="00BF1995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النحو ( 1 )</w:t>
            </w:r>
          </w:p>
        </w:tc>
        <w:tc>
          <w:tcPr>
            <w:tcW w:w="3066" w:type="dxa"/>
            <w:shd w:val="clear" w:color="auto" w:fill="FFFFFF"/>
          </w:tcPr>
          <w:p w:rsidR="00BF1995" w:rsidRPr="001B6F83" w:rsidRDefault="00F94939" w:rsidP="00F94939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  <w:tc>
          <w:tcPr>
            <w:tcW w:w="2874" w:type="dxa"/>
            <w:shd w:val="clear" w:color="auto" w:fill="FFFFFF"/>
          </w:tcPr>
          <w:p w:rsidR="00BF1995" w:rsidRPr="001B6F83" w:rsidRDefault="00F94939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كلية عجلون</w:t>
            </w:r>
          </w:p>
        </w:tc>
      </w:tr>
      <w:tr w:rsidR="00BF1995" w:rsidRPr="001B6F83">
        <w:tc>
          <w:tcPr>
            <w:tcW w:w="4156" w:type="dxa"/>
            <w:shd w:val="clear" w:color="auto" w:fill="FFFFFF"/>
          </w:tcPr>
          <w:p w:rsidR="00BF1995" w:rsidRPr="001B6F83" w:rsidRDefault="00BF1995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تذوق النص الأدبي</w:t>
            </w:r>
          </w:p>
        </w:tc>
        <w:tc>
          <w:tcPr>
            <w:tcW w:w="3066" w:type="dxa"/>
            <w:shd w:val="clear" w:color="auto" w:fill="FFFFFF"/>
          </w:tcPr>
          <w:p w:rsidR="00BF1995" w:rsidRPr="001B6F83" w:rsidRDefault="00F94939" w:rsidP="00F94939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2012</w:t>
            </w:r>
          </w:p>
        </w:tc>
        <w:tc>
          <w:tcPr>
            <w:tcW w:w="2874" w:type="dxa"/>
            <w:shd w:val="clear" w:color="auto" w:fill="FFFFFF"/>
          </w:tcPr>
          <w:p w:rsidR="00BF1995" w:rsidRPr="001B6F83" w:rsidRDefault="00F94939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كلية عجلون</w:t>
            </w:r>
          </w:p>
        </w:tc>
      </w:tr>
      <w:tr w:rsidR="001D728C" w:rsidRPr="001B6F83">
        <w:tc>
          <w:tcPr>
            <w:tcW w:w="4156" w:type="dxa"/>
            <w:shd w:val="clear" w:color="auto" w:fill="FFFFFF"/>
          </w:tcPr>
          <w:p w:rsidR="001D728C" w:rsidRPr="001B6F83" w:rsidRDefault="00F94939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الصرف ( 2 )</w:t>
            </w:r>
          </w:p>
        </w:tc>
        <w:tc>
          <w:tcPr>
            <w:tcW w:w="3066" w:type="dxa"/>
            <w:shd w:val="clear" w:color="auto" w:fill="FFFFFF"/>
          </w:tcPr>
          <w:p w:rsidR="001D728C" w:rsidRPr="001B6F83" w:rsidRDefault="00F94939" w:rsidP="00F94939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2012</w:t>
            </w:r>
          </w:p>
        </w:tc>
        <w:tc>
          <w:tcPr>
            <w:tcW w:w="2874" w:type="dxa"/>
            <w:shd w:val="clear" w:color="auto" w:fill="FFFFFF"/>
          </w:tcPr>
          <w:p w:rsidR="001D728C" w:rsidRPr="001B6F83" w:rsidRDefault="00F94939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كلية عجلون</w:t>
            </w:r>
          </w:p>
        </w:tc>
      </w:tr>
    </w:tbl>
    <w:p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:rsidR="00F757E8" w:rsidRPr="00054577" w:rsidRDefault="00E45BED" w:rsidP="00F757E8">
      <w:pPr>
        <w:bidi/>
        <w:rPr>
          <w:b/>
          <w:bCs/>
          <w:color w:val="0070C0"/>
          <w:sz w:val="32"/>
          <w:szCs w:val="32"/>
          <w:rtl/>
        </w:rPr>
      </w:pPr>
      <w:r>
        <w:rPr>
          <w:b/>
          <w:bCs/>
          <w:color w:val="0070C0"/>
          <w:sz w:val="32"/>
          <w:szCs w:val="32"/>
          <w:rtl/>
        </w:rPr>
        <w:br w:type="page"/>
      </w:r>
      <w:r w:rsidR="00F757E8" w:rsidRPr="00054577">
        <w:rPr>
          <w:rFonts w:hint="cs"/>
          <w:b/>
          <w:bCs/>
          <w:color w:val="0070C0"/>
          <w:sz w:val="32"/>
          <w:szCs w:val="32"/>
          <w:rtl/>
        </w:rPr>
        <w:lastRenderedPageBreak/>
        <w:t>الاشراف على رسائل الماجستير او الدكتوراه: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1B6F83" w:rsidRPr="001B6F83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B6F83" w:rsidRPr="001B6F83">
        <w:tc>
          <w:tcPr>
            <w:tcW w:w="4156" w:type="dxa"/>
            <w:shd w:val="clear" w:color="auto" w:fill="FFFFFF"/>
          </w:tcPr>
          <w:p w:rsidR="00F757E8" w:rsidRPr="001B6F83" w:rsidRDefault="00F757E8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F757E8" w:rsidRPr="001B6F83" w:rsidRDefault="00F757E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F757E8" w:rsidRPr="001B6F83" w:rsidRDefault="00F757E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B6F83" w:rsidRPr="001B6F83">
        <w:tc>
          <w:tcPr>
            <w:tcW w:w="4156" w:type="dxa"/>
            <w:shd w:val="clear" w:color="auto" w:fill="FFFFFF"/>
          </w:tcPr>
          <w:p w:rsidR="00F757E8" w:rsidRPr="001B6F83" w:rsidRDefault="00F757E8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F757E8" w:rsidRPr="001B6F83" w:rsidRDefault="00F757E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F757E8" w:rsidRPr="001B6F83" w:rsidRDefault="00F757E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D728C" w:rsidRPr="001B6F83">
        <w:tc>
          <w:tcPr>
            <w:tcW w:w="4156" w:type="dxa"/>
            <w:shd w:val="clear" w:color="auto" w:fill="FFFFFF"/>
          </w:tcPr>
          <w:p w:rsidR="001D728C" w:rsidRPr="001B6F83" w:rsidRDefault="001D728C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1D728C" w:rsidRPr="001B6F83" w:rsidRDefault="001D728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1D728C" w:rsidRPr="001B6F83" w:rsidRDefault="001D728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:rsidR="00160158" w:rsidRPr="00054577" w:rsidRDefault="00160158" w:rsidP="00160158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الخبرات في مجال خدمة المجتمع المحلي: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3543"/>
        <w:gridCol w:w="2874"/>
      </w:tblGrid>
      <w:tr w:rsidR="00160158" w:rsidRPr="001B6F83">
        <w:trPr>
          <w:tblHeader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المشاركة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60158" w:rsidRPr="001B6F83">
        <w:tc>
          <w:tcPr>
            <w:tcW w:w="3679" w:type="dxa"/>
            <w:shd w:val="clear" w:color="auto" w:fill="FFFFFF"/>
          </w:tcPr>
          <w:p w:rsidR="00160158" w:rsidRPr="001B6F83" w:rsidRDefault="008B7598" w:rsidP="0069440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حملة التوعية الصحية</w:t>
            </w:r>
          </w:p>
        </w:tc>
        <w:tc>
          <w:tcPr>
            <w:tcW w:w="3543" w:type="dxa"/>
            <w:shd w:val="clear" w:color="auto" w:fill="FFFFFF"/>
          </w:tcPr>
          <w:p w:rsidR="00160158" w:rsidRPr="001B6F83" w:rsidRDefault="008B7598" w:rsidP="008B7598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إشراف</w:t>
            </w:r>
          </w:p>
        </w:tc>
        <w:tc>
          <w:tcPr>
            <w:tcW w:w="2874" w:type="dxa"/>
            <w:shd w:val="clear" w:color="auto" w:fill="FFFFFF"/>
          </w:tcPr>
          <w:p w:rsidR="00160158" w:rsidRPr="001B6F83" w:rsidRDefault="008B7598" w:rsidP="008B7598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2014</w:t>
            </w:r>
          </w:p>
        </w:tc>
      </w:tr>
      <w:tr w:rsidR="00160158" w:rsidRPr="001B6F83">
        <w:tc>
          <w:tcPr>
            <w:tcW w:w="3679" w:type="dxa"/>
            <w:shd w:val="clear" w:color="auto" w:fill="FFFFFF"/>
          </w:tcPr>
          <w:p w:rsidR="00160158" w:rsidRPr="001B6F83" w:rsidRDefault="008B7598" w:rsidP="0069440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حملة المحافظة على البيئة</w:t>
            </w:r>
          </w:p>
        </w:tc>
        <w:tc>
          <w:tcPr>
            <w:tcW w:w="3543" w:type="dxa"/>
            <w:shd w:val="clear" w:color="auto" w:fill="FFFFFF"/>
          </w:tcPr>
          <w:p w:rsidR="00160158" w:rsidRPr="001B6F83" w:rsidRDefault="008B7598" w:rsidP="008B7598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تنظيم</w:t>
            </w:r>
          </w:p>
        </w:tc>
        <w:tc>
          <w:tcPr>
            <w:tcW w:w="2874" w:type="dxa"/>
            <w:shd w:val="clear" w:color="auto" w:fill="FFFFFF"/>
          </w:tcPr>
          <w:p w:rsidR="00160158" w:rsidRPr="001B6F83" w:rsidRDefault="008B7598" w:rsidP="008B7598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2015</w:t>
            </w:r>
          </w:p>
        </w:tc>
      </w:tr>
      <w:tr w:rsidR="006D774C" w:rsidRPr="001B6F83">
        <w:tc>
          <w:tcPr>
            <w:tcW w:w="3679" w:type="dxa"/>
            <w:shd w:val="clear" w:color="auto" w:fill="FFFFFF"/>
          </w:tcPr>
          <w:p w:rsidR="006D774C" w:rsidRPr="001B6F83" w:rsidRDefault="006D774C" w:rsidP="0069440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:rsidR="006D774C" w:rsidRPr="001B6F83" w:rsidRDefault="006D774C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6D774C" w:rsidRPr="001B6F83" w:rsidRDefault="006D774C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0108ED" w:rsidRDefault="000108ED" w:rsidP="000108ED">
      <w:pPr>
        <w:bidi/>
        <w:rPr>
          <w:b/>
          <w:bCs/>
          <w:color w:val="00B0F0"/>
          <w:sz w:val="32"/>
          <w:szCs w:val="32"/>
          <w:rtl/>
        </w:rPr>
      </w:pPr>
    </w:p>
    <w:p w:rsidR="00147C0E" w:rsidRDefault="000108ED" w:rsidP="00954698">
      <w:pPr>
        <w:bidi/>
        <w:rPr>
          <w:b/>
          <w:bCs/>
          <w:color w:val="003366"/>
          <w:sz w:val="36"/>
          <w:szCs w:val="36"/>
          <w:rtl/>
        </w:rPr>
      </w:pP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ملاحظة: السيرة الذاتية لغاية تاريخ     </w:t>
      </w:r>
      <w:r w:rsidR="00954698">
        <w:rPr>
          <w:rFonts w:hint="cs"/>
          <w:b/>
          <w:bCs/>
          <w:color w:val="003366"/>
          <w:sz w:val="36"/>
          <w:szCs w:val="36"/>
          <w:rtl/>
        </w:rPr>
        <w:t>30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 /  </w:t>
      </w:r>
      <w:r w:rsidR="00954698">
        <w:rPr>
          <w:rFonts w:hint="cs"/>
          <w:b/>
          <w:bCs/>
          <w:color w:val="003366"/>
          <w:sz w:val="36"/>
          <w:szCs w:val="36"/>
          <w:rtl/>
        </w:rPr>
        <w:t>8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>/ 20</w:t>
      </w:r>
      <w:r w:rsidR="008B7598">
        <w:rPr>
          <w:rFonts w:hint="cs"/>
          <w:b/>
          <w:bCs/>
          <w:color w:val="003366"/>
          <w:sz w:val="36"/>
          <w:szCs w:val="36"/>
          <w:rtl/>
        </w:rPr>
        <w:t>1</w:t>
      </w:r>
      <w:r w:rsidR="00954698">
        <w:rPr>
          <w:rFonts w:hint="cs"/>
          <w:b/>
          <w:bCs/>
          <w:color w:val="003366"/>
          <w:sz w:val="36"/>
          <w:szCs w:val="36"/>
          <w:rtl/>
        </w:rPr>
        <w:t>6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>م.</w:t>
      </w:r>
    </w:p>
    <w:p w:rsidR="003720D9" w:rsidRPr="00D00089" w:rsidRDefault="003720D9" w:rsidP="006D774C">
      <w:pPr>
        <w:bidi/>
        <w:ind w:left="27"/>
        <w:jc w:val="both"/>
        <w:rPr>
          <w:b/>
          <w:bCs/>
          <w:sz w:val="26"/>
          <w:szCs w:val="26"/>
          <w:rtl/>
        </w:rPr>
      </w:pPr>
      <w:r w:rsidRPr="00D00089">
        <w:rPr>
          <w:rFonts w:hint="cs"/>
          <w:b/>
          <w:bCs/>
          <w:sz w:val="26"/>
          <w:szCs w:val="26"/>
          <w:rtl/>
        </w:rPr>
        <w:t>تعدل في نهاية كل عام من خلال مركز التطوير وضمان الجودة لكافة الجهات العاملة بمركز الجامعة.</w:t>
      </w:r>
    </w:p>
    <w:p w:rsidR="003720D9" w:rsidRPr="00D00089" w:rsidRDefault="003720D9" w:rsidP="006D774C">
      <w:pPr>
        <w:bidi/>
        <w:ind w:left="27"/>
        <w:jc w:val="both"/>
        <w:rPr>
          <w:b/>
          <w:bCs/>
          <w:sz w:val="26"/>
          <w:szCs w:val="26"/>
          <w:rtl/>
        </w:rPr>
      </w:pPr>
      <w:r w:rsidRPr="00D00089">
        <w:rPr>
          <w:rFonts w:hint="cs"/>
          <w:b/>
          <w:bCs/>
          <w:sz w:val="26"/>
          <w:szCs w:val="26"/>
          <w:rtl/>
        </w:rPr>
        <w:t>وللكليات خارج المركز من خلال مكاتب الجودة في كل كلية.</w:t>
      </w:r>
    </w:p>
    <w:p w:rsidR="003720D9" w:rsidRPr="00026A61" w:rsidRDefault="003720D9" w:rsidP="003720D9">
      <w:pPr>
        <w:bidi/>
        <w:rPr>
          <w:b/>
          <w:bCs/>
          <w:color w:val="003366"/>
          <w:sz w:val="36"/>
          <w:szCs w:val="36"/>
          <w:rtl/>
        </w:rPr>
      </w:pPr>
    </w:p>
    <w:sectPr w:rsidR="003720D9" w:rsidRPr="00026A61" w:rsidSect="00C7142F">
      <w:footerReference w:type="default" r:id="rId12"/>
      <w:pgSz w:w="11906" w:h="16838" w:code="9"/>
      <w:pgMar w:top="510" w:right="1049" w:bottom="964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7AB" w:rsidRDefault="002247AB" w:rsidP="00FC5FCA">
      <w:r>
        <w:separator/>
      </w:r>
    </w:p>
  </w:endnote>
  <w:endnote w:type="continuationSeparator" w:id="1">
    <w:p w:rsidR="002247AB" w:rsidRDefault="002247AB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135B46">
    <w:pPr>
      <w:pStyle w:val="a5"/>
      <w:jc w:val="center"/>
    </w:pPr>
    <w:fldSimple w:instr=" PAGE   \* MERGEFORMAT ">
      <w:r w:rsidR="00F1718D" w:rsidRPr="00F1718D">
        <w:rPr>
          <w:noProof/>
          <w:lang w:val="ar-SA"/>
        </w:rPr>
        <w:t>2</w:t>
      </w:r>
    </w:fldSimple>
  </w:p>
  <w:p w:rsidR="00396E8F" w:rsidRDefault="00396E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7AB" w:rsidRDefault="002247AB" w:rsidP="00FC5FCA">
      <w:r>
        <w:separator/>
      </w:r>
    </w:p>
  </w:footnote>
  <w:footnote w:type="continuationSeparator" w:id="1">
    <w:p w:rsidR="002247AB" w:rsidRDefault="002247AB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B35"/>
    <w:rsid w:val="0000232A"/>
    <w:rsid w:val="0000653B"/>
    <w:rsid w:val="000108ED"/>
    <w:rsid w:val="0002291D"/>
    <w:rsid w:val="00026A61"/>
    <w:rsid w:val="00035933"/>
    <w:rsid w:val="00054577"/>
    <w:rsid w:val="000926D0"/>
    <w:rsid w:val="0009712C"/>
    <w:rsid w:val="000A741B"/>
    <w:rsid w:val="000A79E0"/>
    <w:rsid w:val="000B5099"/>
    <w:rsid w:val="000B688E"/>
    <w:rsid w:val="000F3D58"/>
    <w:rsid w:val="00132B2B"/>
    <w:rsid w:val="00135B46"/>
    <w:rsid w:val="00147C0E"/>
    <w:rsid w:val="00160158"/>
    <w:rsid w:val="00166206"/>
    <w:rsid w:val="00182978"/>
    <w:rsid w:val="001A18AC"/>
    <w:rsid w:val="001B6F83"/>
    <w:rsid w:val="001D38C4"/>
    <w:rsid w:val="001D728C"/>
    <w:rsid w:val="002247AB"/>
    <w:rsid w:val="00225825"/>
    <w:rsid w:val="002360B5"/>
    <w:rsid w:val="00251428"/>
    <w:rsid w:val="00261A7E"/>
    <w:rsid w:val="00284B6D"/>
    <w:rsid w:val="002F5492"/>
    <w:rsid w:val="002F6CB5"/>
    <w:rsid w:val="00345829"/>
    <w:rsid w:val="003502D5"/>
    <w:rsid w:val="003531F9"/>
    <w:rsid w:val="0035368B"/>
    <w:rsid w:val="00355F9C"/>
    <w:rsid w:val="00365107"/>
    <w:rsid w:val="003720D9"/>
    <w:rsid w:val="00393CA6"/>
    <w:rsid w:val="00396E8F"/>
    <w:rsid w:val="003B21D3"/>
    <w:rsid w:val="003B35F0"/>
    <w:rsid w:val="003B5170"/>
    <w:rsid w:val="003B7A8C"/>
    <w:rsid w:val="003F278A"/>
    <w:rsid w:val="004128D4"/>
    <w:rsid w:val="004356DF"/>
    <w:rsid w:val="004720A3"/>
    <w:rsid w:val="00474A29"/>
    <w:rsid w:val="00497826"/>
    <w:rsid w:val="004A1FA0"/>
    <w:rsid w:val="004A588B"/>
    <w:rsid w:val="004D15D1"/>
    <w:rsid w:val="005220D2"/>
    <w:rsid w:val="005913A5"/>
    <w:rsid w:val="005960C4"/>
    <w:rsid w:val="005A25DE"/>
    <w:rsid w:val="005A37D9"/>
    <w:rsid w:val="005D0304"/>
    <w:rsid w:val="005E5392"/>
    <w:rsid w:val="005F72C7"/>
    <w:rsid w:val="0061648F"/>
    <w:rsid w:val="006211B1"/>
    <w:rsid w:val="00632724"/>
    <w:rsid w:val="006378C2"/>
    <w:rsid w:val="0066641E"/>
    <w:rsid w:val="00694409"/>
    <w:rsid w:val="006D774C"/>
    <w:rsid w:val="00703C44"/>
    <w:rsid w:val="00725C1A"/>
    <w:rsid w:val="00725E57"/>
    <w:rsid w:val="00792C49"/>
    <w:rsid w:val="00793B29"/>
    <w:rsid w:val="007957A3"/>
    <w:rsid w:val="007A2003"/>
    <w:rsid w:val="007C526F"/>
    <w:rsid w:val="00807D16"/>
    <w:rsid w:val="00823B76"/>
    <w:rsid w:val="00823BD4"/>
    <w:rsid w:val="00830B22"/>
    <w:rsid w:val="00843B35"/>
    <w:rsid w:val="008A6B97"/>
    <w:rsid w:val="008B18F8"/>
    <w:rsid w:val="008B7598"/>
    <w:rsid w:val="008C5E5E"/>
    <w:rsid w:val="008D18E8"/>
    <w:rsid w:val="008F3F5C"/>
    <w:rsid w:val="00916995"/>
    <w:rsid w:val="00954698"/>
    <w:rsid w:val="00983042"/>
    <w:rsid w:val="009A6E01"/>
    <w:rsid w:val="009D0E10"/>
    <w:rsid w:val="009D4D35"/>
    <w:rsid w:val="00A221B2"/>
    <w:rsid w:val="00A37604"/>
    <w:rsid w:val="00A43742"/>
    <w:rsid w:val="00A46B74"/>
    <w:rsid w:val="00A61F7E"/>
    <w:rsid w:val="00A81369"/>
    <w:rsid w:val="00AA3078"/>
    <w:rsid w:val="00B41603"/>
    <w:rsid w:val="00B664D9"/>
    <w:rsid w:val="00B85F41"/>
    <w:rsid w:val="00B970A3"/>
    <w:rsid w:val="00BB2AF0"/>
    <w:rsid w:val="00BC0FEB"/>
    <w:rsid w:val="00BF1995"/>
    <w:rsid w:val="00C16095"/>
    <w:rsid w:val="00C178C0"/>
    <w:rsid w:val="00C535B9"/>
    <w:rsid w:val="00C7142F"/>
    <w:rsid w:val="00C74A7B"/>
    <w:rsid w:val="00C8711D"/>
    <w:rsid w:val="00C90256"/>
    <w:rsid w:val="00CE3D72"/>
    <w:rsid w:val="00CF3D57"/>
    <w:rsid w:val="00D039AC"/>
    <w:rsid w:val="00D10820"/>
    <w:rsid w:val="00D234C8"/>
    <w:rsid w:val="00D85C75"/>
    <w:rsid w:val="00DA51AD"/>
    <w:rsid w:val="00DB510A"/>
    <w:rsid w:val="00E02C8E"/>
    <w:rsid w:val="00E275E5"/>
    <w:rsid w:val="00E45BED"/>
    <w:rsid w:val="00E7064C"/>
    <w:rsid w:val="00E86E55"/>
    <w:rsid w:val="00EA1B54"/>
    <w:rsid w:val="00EA20FE"/>
    <w:rsid w:val="00EC7B46"/>
    <w:rsid w:val="00EE0FBF"/>
    <w:rsid w:val="00F06349"/>
    <w:rsid w:val="00F1718D"/>
    <w:rsid w:val="00F31849"/>
    <w:rsid w:val="00F4071D"/>
    <w:rsid w:val="00F50A8B"/>
    <w:rsid w:val="00F560ED"/>
    <w:rsid w:val="00F56238"/>
    <w:rsid w:val="00F757E8"/>
    <w:rsid w:val="00F764E7"/>
    <w:rsid w:val="00F9265C"/>
    <w:rsid w:val="00F94939"/>
    <w:rsid w:val="00FC5FCA"/>
    <w:rsid w:val="00FD6733"/>
    <w:rsid w:val="00FD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C5FCA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4"/>
    <w:rsid w:val="00FC5FCA"/>
    <w:rPr>
      <w:sz w:val="24"/>
      <w:szCs w:val="24"/>
    </w:rPr>
  </w:style>
  <w:style w:type="paragraph" w:styleId="a5">
    <w:name w:val="footer"/>
    <w:basedOn w:val="a"/>
    <w:link w:val="Char0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5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a6">
    <w:name w:val="Balloon Text"/>
    <w:basedOn w:val="a"/>
    <w:link w:val="Char1"/>
    <w:rsid w:val="0035368B"/>
    <w:rPr>
      <w:rFonts w:ascii="Tahoma" w:hAnsi="Tahoma"/>
      <w:sz w:val="18"/>
      <w:szCs w:val="18"/>
    </w:rPr>
  </w:style>
  <w:style w:type="character" w:customStyle="1" w:styleId="Char1">
    <w:name w:val="نص في بالون Char"/>
    <w:link w:val="a6"/>
    <w:rsid w:val="0035368B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nb_1963m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nb1963m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سيرة ذاتية لعضو هيئة التدريس</vt:lpstr>
    </vt:vector>
  </TitlesOfParts>
  <Company>ksu</Company>
  <LinksUpToDate>false</LinksUpToDate>
  <CharactersWithSpaces>4237</CharactersWithSpaces>
  <SharedDoc>false</SharedDoc>
  <HLinks>
    <vt:vector size="12" baseType="variant"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mailto:mnb_1963m@hotmail.com</vt:lpwstr>
      </vt:variant>
      <vt:variant>
        <vt:lpwstr/>
      </vt:variant>
      <vt:variant>
        <vt:i4>6815827</vt:i4>
      </vt:variant>
      <vt:variant>
        <vt:i4>0</vt:i4>
      </vt:variant>
      <vt:variant>
        <vt:i4>0</vt:i4>
      </vt:variant>
      <vt:variant>
        <vt:i4>5</vt:i4>
      </vt:variant>
      <vt:variant>
        <vt:lpwstr>mailto:Mnb1963m@yahoo.com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Jordan</cp:lastModifiedBy>
  <cp:revision>3</cp:revision>
  <cp:lastPrinted>2015-10-06T10:03:00Z</cp:lastPrinted>
  <dcterms:created xsi:type="dcterms:W3CDTF">2016-11-15T12:10:00Z</dcterms:created>
  <dcterms:modified xsi:type="dcterms:W3CDTF">2016-11-15T12:14:00Z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