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1B062" w14:textId="222208AD" w:rsidR="00245B50" w:rsidRPr="0080321E" w:rsidRDefault="0080321E" w:rsidP="00245B50">
      <w:pPr>
        <w:bidi/>
        <w:rPr>
          <w:rFonts w:ascii="Simplified Arabic" w:hAnsi="Simplified Arabic" w:cs="Simplified Arabic"/>
          <w:b/>
          <w:bCs/>
          <w:sz w:val="28"/>
          <w:szCs w:val="28"/>
          <w:rtl/>
          <w:lang w:bidi="ar-JO"/>
        </w:rPr>
      </w:pPr>
      <w:bookmarkStart w:id="0" w:name="_GoBack"/>
      <w:bookmarkEnd w:id="0"/>
      <w:r w:rsidRPr="0080321E">
        <w:rPr>
          <w:rFonts w:ascii="Simplified Arabic" w:hAnsi="Simplified Arabic" w:cs="Simplified Arabic"/>
          <w:b/>
          <w:bCs/>
          <w:noProof/>
          <w:sz w:val="28"/>
          <w:szCs w:val="28"/>
          <w:rtl/>
          <w:lang w:val="en-US"/>
        </w:rPr>
        <w:drawing>
          <wp:anchor distT="0" distB="0" distL="114300" distR="114300" simplePos="0" relativeHeight="251661312" behindDoc="1" locked="0" layoutInCell="1" allowOverlap="1" wp14:anchorId="5F61B0A9" wp14:editId="079D6CEC">
            <wp:simplePos x="0" y="0"/>
            <wp:positionH relativeFrom="column">
              <wp:posOffset>-19050</wp:posOffset>
            </wp:positionH>
            <wp:positionV relativeFrom="paragraph">
              <wp:posOffset>-3810</wp:posOffset>
            </wp:positionV>
            <wp:extent cx="675488" cy="789305"/>
            <wp:effectExtent l="0" t="0" r="0" b="0"/>
            <wp:wrapNone/>
            <wp:docPr id="10" name="Picture 4"/>
            <wp:cNvGraphicFramePr/>
            <a:graphic xmlns:a="http://schemas.openxmlformats.org/drawingml/2006/main">
              <a:graphicData uri="http://schemas.openxmlformats.org/drawingml/2006/picture">
                <pic:pic xmlns:pic="http://schemas.openxmlformats.org/drawingml/2006/picture">
                  <pic:nvPicPr>
                    <pic:cNvPr id="1026" name="صورة 2"/>
                    <pic:cNvPicPr>
                      <a:picLocks noChangeAspect="1" noChangeArrowheads="1"/>
                    </pic:cNvPicPr>
                  </pic:nvPicPr>
                  <pic:blipFill>
                    <a:blip r:embed="rId10"/>
                    <a:srcRect/>
                    <a:stretch>
                      <a:fillRect/>
                    </a:stretch>
                  </pic:blipFill>
                  <pic:spPr bwMode="auto">
                    <a:xfrm>
                      <a:off x="0" y="0"/>
                      <a:ext cx="687388" cy="803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B3080" w:rsidRPr="0080321E">
        <w:rPr>
          <w:rFonts w:ascii="Simplified Arabic" w:hAnsi="Simplified Arabic" w:cs="Simplified Arabic"/>
          <w:b/>
          <w:bCs/>
          <w:noProof/>
          <w:sz w:val="28"/>
          <w:szCs w:val="28"/>
          <w:rtl/>
          <w:lang w:val="en-US"/>
        </w:rPr>
        <w:drawing>
          <wp:anchor distT="0" distB="0" distL="114300" distR="114300" simplePos="0" relativeHeight="251657216" behindDoc="1" locked="0" layoutInCell="1" allowOverlap="1" wp14:anchorId="5F61B0AB" wp14:editId="3FAC2D8B">
            <wp:simplePos x="0" y="0"/>
            <wp:positionH relativeFrom="column">
              <wp:posOffset>5647055</wp:posOffset>
            </wp:positionH>
            <wp:positionV relativeFrom="paragraph">
              <wp:posOffset>-20320</wp:posOffset>
            </wp:positionV>
            <wp:extent cx="725805" cy="861060"/>
            <wp:effectExtent l="19050" t="0" r="0" b="0"/>
            <wp:wrapNone/>
            <wp:docPr id="8" name="Picture 3" descr="C:\Users\user\Desktop\download.jpg"/>
            <wp:cNvGraphicFramePr/>
            <a:graphic xmlns:a="http://schemas.openxmlformats.org/drawingml/2006/main">
              <a:graphicData uri="http://schemas.openxmlformats.org/drawingml/2006/picture">
                <pic:pic xmlns:pic="http://schemas.openxmlformats.org/drawingml/2006/picture">
                  <pic:nvPicPr>
                    <pic:cNvPr id="4104" name="Picture 6" descr="C:\Users\user\Desktop\download.jpg"/>
                    <pic:cNvPicPr>
                      <a:picLocks noChangeAspect="1" noChangeArrowheads="1"/>
                    </pic:cNvPicPr>
                  </pic:nvPicPr>
                  <pic:blipFill>
                    <a:blip r:embed="rId11"/>
                    <a:srcRect/>
                    <a:stretch>
                      <a:fillRect/>
                    </a:stretch>
                  </pic:blipFill>
                  <pic:spPr bwMode="auto">
                    <a:xfrm>
                      <a:off x="0" y="0"/>
                      <a:ext cx="725805" cy="861060"/>
                    </a:xfrm>
                    <a:prstGeom prst="rect">
                      <a:avLst/>
                    </a:prstGeom>
                    <a:noFill/>
                    <a:ln w="9525">
                      <a:noFill/>
                      <a:miter lim="800000"/>
                      <a:headEnd/>
                      <a:tailEnd/>
                    </a:ln>
                  </pic:spPr>
                </pic:pic>
              </a:graphicData>
            </a:graphic>
          </wp:anchor>
        </w:drawing>
      </w:r>
    </w:p>
    <w:p w14:paraId="5F61B064" w14:textId="5956C158" w:rsidR="00245B50" w:rsidRPr="00FD7B6E" w:rsidRDefault="00966DAA" w:rsidP="00E04FB1">
      <w:pPr>
        <w:bidi/>
        <w:jc w:val="center"/>
        <w:rPr>
          <w:rFonts w:ascii="Simplified Arabic" w:hAnsi="Simplified Arabic" w:cs="Simplified Arabic"/>
          <w:b/>
          <w:bCs/>
          <w:sz w:val="32"/>
          <w:szCs w:val="32"/>
          <w:u w:val="single"/>
          <w:rtl/>
          <w:lang w:bidi="ar-JO"/>
        </w:rPr>
      </w:pPr>
      <w:r w:rsidRPr="00FD7B6E">
        <w:rPr>
          <w:rFonts w:ascii="Simplified Arabic" w:hAnsi="Simplified Arabic" w:cs="Simplified Arabic"/>
          <w:b/>
          <w:bCs/>
          <w:sz w:val="32"/>
          <w:szCs w:val="32"/>
          <w:u w:val="single"/>
          <w:rtl/>
          <w:lang w:bidi="ar-JO"/>
        </w:rPr>
        <w:t>مخطط زمني لتسليم ملفات المساق</w:t>
      </w:r>
      <w:r w:rsidR="0071412F" w:rsidRPr="00FD7B6E">
        <w:rPr>
          <w:rFonts w:ascii="Simplified Arabic" w:hAnsi="Simplified Arabic" w:cs="Simplified Arabic"/>
          <w:b/>
          <w:bCs/>
          <w:sz w:val="32"/>
          <w:szCs w:val="32"/>
          <w:u w:val="single"/>
          <w:rtl/>
          <w:lang w:bidi="ar-JO"/>
        </w:rPr>
        <w:t xml:space="preserve">       </w:t>
      </w:r>
    </w:p>
    <w:p w14:paraId="5F61B065" w14:textId="6CFFA010" w:rsidR="008474BD" w:rsidRPr="0080321E" w:rsidRDefault="0011288F" w:rsidP="00E04FB1">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            </w:t>
      </w:r>
      <w:r w:rsidR="00F11F17" w:rsidRPr="0080321E">
        <w:rPr>
          <w:rFonts w:ascii="Simplified Arabic" w:hAnsi="Simplified Arabic" w:cs="Simplified Arabic"/>
          <w:b/>
          <w:bCs/>
          <w:sz w:val="28"/>
          <w:szCs w:val="28"/>
          <w:rtl/>
          <w:lang w:bidi="ar-JO"/>
        </w:rPr>
        <w:t xml:space="preserve">           </w:t>
      </w:r>
    </w:p>
    <w:tbl>
      <w:tblPr>
        <w:tblStyle w:val="a7"/>
        <w:bidiVisual/>
        <w:tblW w:w="0" w:type="auto"/>
        <w:tblLook w:val="04A0" w:firstRow="1" w:lastRow="0" w:firstColumn="1" w:lastColumn="0" w:noHBand="0" w:noVBand="1"/>
      </w:tblPr>
      <w:tblGrid>
        <w:gridCol w:w="1572"/>
        <w:gridCol w:w="8560"/>
      </w:tblGrid>
      <w:tr w:rsidR="00966DAA" w:rsidRPr="0080321E" w14:paraId="0FA6C806" w14:textId="77777777" w:rsidTr="007D20D4">
        <w:tc>
          <w:tcPr>
            <w:tcW w:w="1572" w:type="dxa"/>
            <w:shd w:val="clear" w:color="auto" w:fill="95B3D7" w:themeFill="accent1" w:themeFillTint="99"/>
          </w:tcPr>
          <w:p w14:paraId="2E6BC790" w14:textId="7D819BDD" w:rsidR="00966DAA" w:rsidRPr="0080321E" w:rsidRDefault="00966DAA" w:rsidP="00966DAA">
            <w:pPr>
              <w:bidi/>
              <w:rPr>
                <w:rFonts w:ascii="Simplified Arabic" w:hAnsi="Simplified Arabic" w:cs="Simplified Arabic"/>
                <w:b/>
                <w:bCs/>
                <w:color w:val="FFFFFF" w:themeColor="background1"/>
                <w:sz w:val="28"/>
                <w:szCs w:val="28"/>
                <w:rtl/>
                <w:lang w:bidi="ar-JO"/>
              </w:rPr>
            </w:pPr>
            <w:r w:rsidRPr="0080321E">
              <w:rPr>
                <w:rFonts w:ascii="Simplified Arabic" w:hAnsi="Simplified Arabic" w:cs="Simplified Arabic"/>
                <w:b/>
                <w:bCs/>
                <w:color w:val="FFFFFF" w:themeColor="background1"/>
                <w:sz w:val="28"/>
                <w:szCs w:val="28"/>
                <w:rtl/>
                <w:lang w:bidi="ar-JO"/>
              </w:rPr>
              <w:t xml:space="preserve">الأسبوع </w:t>
            </w:r>
          </w:p>
        </w:tc>
        <w:tc>
          <w:tcPr>
            <w:tcW w:w="8560" w:type="dxa"/>
            <w:shd w:val="clear" w:color="auto" w:fill="95B3D7" w:themeFill="accent1" w:themeFillTint="99"/>
          </w:tcPr>
          <w:p w14:paraId="77D3B3D4" w14:textId="16663FD7" w:rsidR="00966DAA" w:rsidRPr="0080321E" w:rsidRDefault="00966DAA" w:rsidP="00966DAA">
            <w:pPr>
              <w:bidi/>
              <w:jc w:val="center"/>
              <w:rPr>
                <w:rFonts w:ascii="Simplified Arabic" w:hAnsi="Simplified Arabic" w:cs="Simplified Arabic"/>
                <w:b/>
                <w:bCs/>
                <w:color w:val="FFFFFF" w:themeColor="background1"/>
                <w:sz w:val="28"/>
                <w:szCs w:val="28"/>
                <w:rtl/>
                <w:lang w:bidi="ar-JO"/>
              </w:rPr>
            </w:pPr>
            <w:r w:rsidRPr="0080321E">
              <w:rPr>
                <w:rFonts w:ascii="Simplified Arabic" w:hAnsi="Simplified Arabic" w:cs="Simplified Arabic"/>
                <w:b/>
                <w:bCs/>
                <w:color w:val="FFFFFF" w:themeColor="background1"/>
                <w:sz w:val="28"/>
                <w:szCs w:val="28"/>
                <w:rtl/>
                <w:lang w:bidi="ar-JO"/>
              </w:rPr>
              <w:t>المهام</w:t>
            </w:r>
          </w:p>
        </w:tc>
      </w:tr>
      <w:tr w:rsidR="00966DAA" w:rsidRPr="0080321E" w14:paraId="1BB7D73B" w14:textId="77777777" w:rsidTr="007D20D4">
        <w:tc>
          <w:tcPr>
            <w:tcW w:w="1572" w:type="dxa"/>
          </w:tcPr>
          <w:p w14:paraId="0C545956" w14:textId="5930A25A" w:rsidR="00966DAA" w:rsidRPr="0080321E" w:rsidRDefault="00966DAA" w:rsidP="00966DAA">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w:t>
            </w:r>
            <w:r w:rsidR="0080321E">
              <w:rPr>
                <w:rFonts w:ascii="Simplified Arabic" w:hAnsi="Simplified Arabic" w:cs="Simplified Arabic" w:hint="cs"/>
                <w:b/>
                <w:bCs/>
                <w:sz w:val="28"/>
                <w:szCs w:val="28"/>
                <w:rtl/>
                <w:lang w:bidi="ar-JO"/>
              </w:rPr>
              <w:t>أ</w:t>
            </w:r>
            <w:r w:rsidRPr="0080321E">
              <w:rPr>
                <w:rFonts w:ascii="Simplified Arabic" w:hAnsi="Simplified Arabic" w:cs="Simplified Arabic"/>
                <w:b/>
                <w:bCs/>
                <w:sz w:val="28"/>
                <w:szCs w:val="28"/>
                <w:rtl/>
                <w:lang w:bidi="ar-JO"/>
              </w:rPr>
              <w:t>ول</w:t>
            </w:r>
          </w:p>
        </w:tc>
        <w:tc>
          <w:tcPr>
            <w:tcW w:w="8560" w:type="dxa"/>
          </w:tcPr>
          <w:p w14:paraId="6F554070" w14:textId="14057283" w:rsidR="00966DAA" w:rsidRPr="0080321E" w:rsidRDefault="000F7FAF" w:rsidP="0080321E">
            <w:pPr>
              <w:bidi/>
              <w:jc w:val="both"/>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تهيئة المج</w:t>
            </w:r>
            <w:r w:rsidR="00A3417B" w:rsidRPr="0080321E">
              <w:rPr>
                <w:rFonts w:ascii="Simplified Arabic" w:hAnsi="Simplified Arabic" w:cs="Simplified Arabic"/>
                <w:b/>
                <w:bCs/>
                <w:sz w:val="28"/>
                <w:szCs w:val="28"/>
                <w:rtl/>
                <w:lang w:bidi="ar-JO"/>
              </w:rPr>
              <w:t>لدات</w:t>
            </w:r>
            <w:r w:rsidR="00EA1321" w:rsidRPr="0080321E">
              <w:rPr>
                <w:rFonts w:ascii="Simplified Arabic" w:hAnsi="Simplified Arabic" w:cs="Simplified Arabic"/>
                <w:b/>
                <w:bCs/>
                <w:sz w:val="28"/>
                <w:szCs w:val="28"/>
                <w:rtl/>
                <w:lang w:bidi="ar-JO"/>
              </w:rPr>
              <w:t xml:space="preserve"> الرئيسية</w:t>
            </w:r>
            <w:r w:rsidR="00A3417B" w:rsidRPr="0080321E">
              <w:rPr>
                <w:rFonts w:ascii="Simplified Arabic" w:hAnsi="Simplified Arabic" w:cs="Simplified Arabic"/>
                <w:b/>
                <w:bCs/>
                <w:sz w:val="28"/>
                <w:szCs w:val="28"/>
                <w:rtl/>
                <w:lang w:bidi="ar-JO"/>
              </w:rPr>
              <w:t xml:space="preserve"> الخاصة</w:t>
            </w:r>
            <w:r w:rsidR="003A3B15" w:rsidRPr="0080321E">
              <w:rPr>
                <w:rFonts w:ascii="Simplified Arabic" w:hAnsi="Simplified Arabic" w:cs="Simplified Arabic"/>
                <w:b/>
                <w:bCs/>
                <w:sz w:val="28"/>
                <w:szCs w:val="28"/>
                <w:rtl/>
                <w:lang w:bidi="ar-JO"/>
              </w:rPr>
              <w:t xml:space="preserve"> </w:t>
            </w:r>
            <w:r w:rsidR="00A3417B" w:rsidRPr="0080321E">
              <w:rPr>
                <w:rFonts w:ascii="Simplified Arabic" w:hAnsi="Simplified Arabic" w:cs="Simplified Arabic"/>
                <w:b/>
                <w:bCs/>
                <w:sz w:val="28"/>
                <w:szCs w:val="28"/>
                <w:rtl/>
                <w:lang w:bidi="ar-JO"/>
              </w:rPr>
              <w:t xml:space="preserve">بملف المساق </w:t>
            </w:r>
            <w:r w:rsidR="003A3B15" w:rsidRPr="0080321E">
              <w:rPr>
                <w:rFonts w:ascii="Simplified Arabic" w:hAnsi="Simplified Arabic" w:cs="Simplified Arabic"/>
                <w:b/>
                <w:bCs/>
                <w:sz w:val="28"/>
                <w:szCs w:val="28"/>
                <w:rtl/>
                <w:lang w:bidi="ar-JO"/>
              </w:rPr>
              <w:t>من خلال الموارد ال</w:t>
            </w:r>
            <w:r w:rsidR="0080321E">
              <w:rPr>
                <w:rFonts w:ascii="Simplified Arabic" w:hAnsi="Simplified Arabic" w:cs="Simplified Arabic" w:hint="cs"/>
                <w:b/>
                <w:bCs/>
                <w:sz w:val="28"/>
                <w:szCs w:val="28"/>
                <w:rtl/>
                <w:lang w:bidi="ar-JO"/>
              </w:rPr>
              <w:t>إ</w:t>
            </w:r>
            <w:r w:rsidR="003A3B15" w:rsidRPr="0080321E">
              <w:rPr>
                <w:rFonts w:ascii="Simplified Arabic" w:hAnsi="Simplified Arabic" w:cs="Simplified Arabic"/>
                <w:b/>
                <w:bCs/>
                <w:sz w:val="28"/>
                <w:szCs w:val="28"/>
                <w:rtl/>
                <w:lang w:bidi="ar-JO"/>
              </w:rPr>
              <w:t>لكترونية للجامعة (</w:t>
            </w:r>
            <w:r w:rsidR="003A3B15" w:rsidRPr="0080321E">
              <w:rPr>
                <w:rFonts w:ascii="Simplified Arabic" w:hAnsi="Simplified Arabic" w:cs="Simplified Arabic"/>
                <w:b/>
                <w:bCs/>
                <w:sz w:val="28"/>
                <w:szCs w:val="28"/>
                <w:lang w:val="en-US" w:bidi="ar-JO"/>
              </w:rPr>
              <w:t>@bau.edu.jo</w:t>
            </w:r>
            <w:r w:rsidR="003A3B15" w:rsidRPr="0080321E">
              <w:rPr>
                <w:rFonts w:ascii="Simplified Arabic" w:hAnsi="Simplified Arabic" w:cs="Simplified Arabic"/>
                <w:b/>
                <w:bCs/>
                <w:sz w:val="28"/>
                <w:szCs w:val="28"/>
                <w:rtl/>
                <w:lang w:bidi="ar-JO"/>
              </w:rPr>
              <w:t>)</w:t>
            </w:r>
            <w:r w:rsidR="000A12A5" w:rsidRPr="0080321E">
              <w:rPr>
                <w:rFonts w:ascii="Simplified Arabic" w:hAnsi="Simplified Arabic" w:cs="Simplified Arabic"/>
                <w:b/>
                <w:bCs/>
                <w:sz w:val="28"/>
                <w:szCs w:val="28"/>
                <w:rtl/>
                <w:lang w:bidi="ar-JO"/>
              </w:rPr>
              <w:t xml:space="preserve"> </w:t>
            </w:r>
            <w:r w:rsidR="00A3417B" w:rsidRPr="0080321E">
              <w:rPr>
                <w:rFonts w:ascii="Simplified Arabic" w:hAnsi="Simplified Arabic" w:cs="Simplified Arabic"/>
                <w:b/>
                <w:bCs/>
                <w:sz w:val="28"/>
                <w:szCs w:val="28"/>
                <w:rtl/>
                <w:lang w:bidi="ar-JO"/>
              </w:rPr>
              <w:t>وعددها 6 وهي</w:t>
            </w:r>
            <w:r w:rsidR="0080321E">
              <w:rPr>
                <w:rFonts w:ascii="Simplified Arabic" w:hAnsi="Simplified Arabic" w:cs="Simplified Arabic" w:hint="cs"/>
                <w:b/>
                <w:bCs/>
                <w:sz w:val="28"/>
                <w:szCs w:val="28"/>
                <w:rtl/>
                <w:lang w:bidi="ar-JO"/>
              </w:rPr>
              <w:t>:</w:t>
            </w:r>
          </w:p>
          <w:tbl>
            <w:tblPr>
              <w:tblStyle w:val="a7"/>
              <w:bidiVisual/>
              <w:tblW w:w="0" w:type="auto"/>
              <w:tblLook w:val="04A0" w:firstRow="1" w:lastRow="0" w:firstColumn="1" w:lastColumn="0" w:noHBand="0" w:noVBand="1"/>
            </w:tblPr>
            <w:tblGrid>
              <w:gridCol w:w="951"/>
              <w:gridCol w:w="2086"/>
              <w:gridCol w:w="1813"/>
              <w:gridCol w:w="3484"/>
            </w:tblGrid>
            <w:tr w:rsidR="007460FE" w:rsidRPr="0080321E" w14:paraId="6C6743A1" w14:textId="6C8B6433" w:rsidTr="00F456D4">
              <w:tc>
                <w:tcPr>
                  <w:tcW w:w="846" w:type="dxa"/>
                </w:tcPr>
                <w:p w14:paraId="09BE39E8" w14:textId="23EE2D94"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التسلسل</w:t>
                  </w:r>
                </w:p>
              </w:tc>
              <w:tc>
                <w:tcPr>
                  <w:tcW w:w="2252" w:type="dxa"/>
                </w:tcPr>
                <w:p w14:paraId="61C02C75" w14:textId="1BBF1FDE" w:rsidR="007460FE" w:rsidRPr="0080321E" w:rsidRDefault="00C51393"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المادة</w:t>
                  </w:r>
                </w:p>
              </w:tc>
              <w:tc>
                <w:tcPr>
                  <w:tcW w:w="1934" w:type="dxa"/>
                </w:tcPr>
                <w:p w14:paraId="247660AB" w14:textId="66EA4E00"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اسم المجلد</w:t>
                  </w:r>
                </w:p>
              </w:tc>
              <w:tc>
                <w:tcPr>
                  <w:tcW w:w="3544" w:type="dxa"/>
                </w:tcPr>
                <w:p w14:paraId="3A8FDCC8" w14:textId="6D2FAD8A" w:rsidR="007460FE" w:rsidRPr="0080321E" w:rsidRDefault="00C51393"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محتوى المجلد</w:t>
                  </w:r>
                </w:p>
              </w:tc>
            </w:tr>
            <w:tr w:rsidR="007460FE" w:rsidRPr="0080321E" w14:paraId="6124359C" w14:textId="49CC2767" w:rsidTr="00F456D4">
              <w:tc>
                <w:tcPr>
                  <w:tcW w:w="846" w:type="dxa"/>
                </w:tcPr>
                <w:p w14:paraId="52B722BB" w14:textId="639E823F"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1</w:t>
                  </w:r>
                </w:p>
              </w:tc>
              <w:tc>
                <w:tcPr>
                  <w:tcW w:w="2252" w:type="dxa"/>
                </w:tcPr>
                <w:p w14:paraId="56BC32BA" w14:textId="67C1E0B5" w:rsidR="007460FE" w:rsidRPr="0080321E" w:rsidRDefault="007460FE" w:rsidP="00AF1792">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منهج المساق</w:t>
                  </w:r>
                </w:p>
              </w:tc>
              <w:tc>
                <w:tcPr>
                  <w:tcW w:w="1934" w:type="dxa"/>
                </w:tcPr>
                <w:p w14:paraId="0CF2FEC3" w14:textId="18404D41" w:rsidR="007460FE" w:rsidRPr="0080321E" w:rsidRDefault="007460FE" w:rsidP="00AF1792">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val="en-US" w:bidi="ar-JO"/>
                    </w:rPr>
                    <w:t>01 منهج المساق</w:t>
                  </w:r>
                </w:p>
              </w:tc>
              <w:tc>
                <w:tcPr>
                  <w:tcW w:w="3544" w:type="dxa"/>
                </w:tcPr>
                <w:p w14:paraId="38107023" w14:textId="717BE80F" w:rsidR="007460FE" w:rsidRPr="005E621F" w:rsidRDefault="00AF1792" w:rsidP="009C37C8">
                  <w:pPr>
                    <w:bidi/>
                    <w:rPr>
                      <w:rFonts w:ascii="Simplified Arabic" w:hAnsi="Simplified Arabic" w:cs="Simplified Arabic"/>
                      <w:b/>
                      <w:bCs/>
                      <w:sz w:val="28"/>
                      <w:szCs w:val="28"/>
                      <w:rtl/>
                      <w:lang w:val="en-US" w:bidi="ar-JO"/>
                    </w:rPr>
                  </w:pPr>
                  <w:r w:rsidRPr="005E621F">
                    <w:rPr>
                      <w:rFonts w:ascii="Simplified Arabic" w:hAnsi="Simplified Arabic" w:cs="Simplified Arabic"/>
                      <w:b/>
                      <w:bCs/>
                      <w:sz w:val="28"/>
                      <w:szCs w:val="28"/>
                      <w:lang w:val="en-US" w:bidi="ar-JO"/>
                    </w:rPr>
                    <w:t>Course plan</w:t>
                  </w:r>
                  <w:r w:rsidRPr="005E621F">
                    <w:rPr>
                      <w:rFonts w:ascii="Simplified Arabic" w:hAnsi="Simplified Arabic" w:cs="Simplified Arabic" w:hint="cs"/>
                      <w:b/>
                      <w:bCs/>
                      <w:sz w:val="28"/>
                      <w:szCs w:val="28"/>
                      <w:rtl/>
                      <w:lang w:val="en-US" w:bidi="ar-JO"/>
                    </w:rPr>
                    <w:t xml:space="preserve"> </w:t>
                  </w:r>
                  <w:r w:rsidR="00A612CC" w:rsidRPr="005E621F">
                    <w:rPr>
                      <w:rFonts w:ascii="Simplified Arabic" w:hAnsi="Simplified Arabic" w:cs="Simplified Arabic"/>
                      <w:b/>
                      <w:bCs/>
                      <w:sz w:val="28"/>
                      <w:szCs w:val="28"/>
                      <w:rtl/>
                      <w:lang w:val="en-US" w:bidi="ar-JO"/>
                    </w:rPr>
                    <w:t xml:space="preserve">نموذج رقم </w:t>
                  </w:r>
                  <w:r w:rsidRPr="005E621F">
                    <w:rPr>
                      <w:rFonts w:ascii="Simplified Arabic" w:hAnsi="Simplified Arabic" w:cs="Simplified Arabic" w:hint="cs"/>
                      <w:b/>
                      <w:bCs/>
                      <w:sz w:val="28"/>
                      <w:szCs w:val="28"/>
                      <w:rtl/>
                      <w:lang w:val="en-US" w:bidi="ar-JO"/>
                    </w:rPr>
                    <w:t>(1)</w:t>
                  </w:r>
                </w:p>
              </w:tc>
            </w:tr>
            <w:tr w:rsidR="007460FE" w:rsidRPr="0080321E" w14:paraId="2D64FE10" w14:textId="7E53D5BC" w:rsidTr="00F456D4">
              <w:tc>
                <w:tcPr>
                  <w:tcW w:w="846" w:type="dxa"/>
                </w:tcPr>
                <w:p w14:paraId="45299968" w14:textId="52F7A864"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2</w:t>
                  </w:r>
                </w:p>
              </w:tc>
              <w:tc>
                <w:tcPr>
                  <w:tcW w:w="2252" w:type="dxa"/>
                </w:tcPr>
                <w:p w14:paraId="67EF0EA9" w14:textId="1D706ADB"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المادة العلمية</w:t>
                  </w:r>
                </w:p>
              </w:tc>
              <w:tc>
                <w:tcPr>
                  <w:tcW w:w="1934" w:type="dxa"/>
                </w:tcPr>
                <w:p w14:paraId="5912481A" w14:textId="376ED9C4"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02 المادة العلمية</w:t>
                  </w:r>
                </w:p>
              </w:tc>
              <w:tc>
                <w:tcPr>
                  <w:tcW w:w="3544" w:type="dxa"/>
                </w:tcPr>
                <w:p w14:paraId="617557F8" w14:textId="630C50AF" w:rsidR="007460FE" w:rsidRPr="005E621F" w:rsidRDefault="00A113DB" w:rsidP="0080321E">
                  <w:pPr>
                    <w:bidi/>
                    <w:jc w:val="both"/>
                    <w:rPr>
                      <w:rFonts w:ascii="Simplified Arabic" w:hAnsi="Simplified Arabic" w:cs="Simplified Arabic"/>
                      <w:b/>
                      <w:bCs/>
                      <w:sz w:val="28"/>
                      <w:szCs w:val="28"/>
                      <w:lang w:val="en-US" w:bidi="ar-JO"/>
                    </w:rPr>
                  </w:pPr>
                  <w:r w:rsidRPr="005E621F">
                    <w:rPr>
                      <w:rFonts w:ascii="Simplified Arabic" w:hAnsi="Simplified Arabic" w:cs="Simplified Arabic"/>
                      <w:b/>
                      <w:bCs/>
                      <w:sz w:val="28"/>
                      <w:szCs w:val="28"/>
                      <w:rtl/>
                      <w:lang w:bidi="ar-JO"/>
                    </w:rPr>
                    <w:t xml:space="preserve">المادة العلمية حسب </w:t>
                  </w:r>
                  <w:r w:rsidR="00AF1792" w:rsidRPr="005E621F">
                    <w:rPr>
                      <w:rFonts w:ascii="Simplified Arabic" w:hAnsi="Simplified Arabic" w:cs="Simplified Arabic" w:hint="cs"/>
                      <w:b/>
                      <w:bCs/>
                      <w:sz w:val="28"/>
                      <w:szCs w:val="28"/>
                      <w:rtl/>
                      <w:lang w:bidi="ar-JO"/>
                    </w:rPr>
                    <w:t>نموذج</w:t>
                  </w:r>
                  <w:r w:rsidR="008D5331" w:rsidRPr="005E621F">
                    <w:rPr>
                      <w:rFonts w:ascii="Simplified Arabic" w:hAnsi="Simplified Arabic" w:cs="Simplified Arabic"/>
                      <w:b/>
                      <w:bCs/>
                      <w:sz w:val="28"/>
                      <w:szCs w:val="28"/>
                      <w:rtl/>
                      <w:lang w:bidi="ar-JO"/>
                    </w:rPr>
                    <w:t xml:space="preserve"> رقم (2)</w:t>
                  </w:r>
                  <w:r w:rsidR="00E82B25" w:rsidRPr="005E621F">
                    <w:rPr>
                      <w:rFonts w:ascii="Simplified Arabic" w:hAnsi="Simplified Arabic" w:cs="Simplified Arabic"/>
                      <w:b/>
                      <w:bCs/>
                      <w:sz w:val="28"/>
                      <w:szCs w:val="28"/>
                      <w:rtl/>
                      <w:lang w:bidi="ar-JO"/>
                    </w:rPr>
                    <w:t xml:space="preserve"> بحيث </w:t>
                  </w:r>
                  <w:r w:rsidR="000B5F40" w:rsidRPr="005E621F">
                    <w:rPr>
                      <w:rFonts w:ascii="Simplified Arabic" w:hAnsi="Simplified Arabic" w:cs="Simplified Arabic"/>
                      <w:b/>
                      <w:bCs/>
                      <w:sz w:val="28"/>
                      <w:szCs w:val="28"/>
                      <w:rtl/>
                      <w:lang w:bidi="ar-JO"/>
                    </w:rPr>
                    <w:t xml:space="preserve">يكون توزيع المادة على فصول </w:t>
                  </w:r>
                  <w:r w:rsidR="00A938DA" w:rsidRPr="005E621F">
                    <w:rPr>
                      <w:rFonts w:ascii="Simplified Arabic" w:hAnsi="Simplified Arabic" w:cs="Simplified Arabic"/>
                      <w:b/>
                      <w:bCs/>
                      <w:sz w:val="28"/>
                      <w:szCs w:val="28"/>
                      <w:rtl/>
                      <w:lang w:bidi="ar-JO"/>
                    </w:rPr>
                    <w:t>كما هي موزعة في منهج المساق</w:t>
                  </w:r>
                  <w:r w:rsidR="0080321E" w:rsidRPr="005E621F">
                    <w:rPr>
                      <w:rFonts w:ascii="Simplified Arabic" w:hAnsi="Simplified Arabic" w:cs="Simplified Arabic" w:hint="cs"/>
                      <w:b/>
                      <w:bCs/>
                      <w:sz w:val="28"/>
                      <w:szCs w:val="28"/>
                      <w:rtl/>
                      <w:lang w:bidi="ar-JO"/>
                    </w:rPr>
                    <w:t>:</w:t>
                  </w:r>
                  <w:r w:rsidR="00A938DA" w:rsidRPr="005E621F">
                    <w:rPr>
                      <w:rFonts w:ascii="Simplified Arabic" w:hAnsi="Simplified Arabic" w:cs="Simplified Arabic"/>
                      <w:b/>
                      <w:bCs/>
                      <w:sz w:val="28"/>
                      <w:szCs w:val="28"/>
                      <w:rtl/>
                      <w:lang w:bidi="ar-JO"/>
                    </w:rPr>
                    <w:t xml:space="preserve"> </w:t>
                  </w:r>
                </w:p>
                <w:p w14:paraId="713B8148" w14:textId="616713B2" w:rsidR="00A938DA" w:rsidRPr="005E621F" w:rsidRDefault="00A938DA" w:rsidP="00A938DA">
                  <w:pPr>
                    <w:bidi/>
                    <w:rPr>
                      <w:rFonts w:ascii="Simplified Arabic" w:hAnsi="Simplified Arabic" w:cs="Simplified Arabic"/>
                      <w:b/>
                      <w:bCs/>
                      <w:sz w:val="28"/>
                      <w:szCs w:val="28"/>
                      <w:lang w:val="en-US" w:bidi="ar-JO"/>
                    </w:rPr>
                  </w:pPr>
                  <w:r w:rsidRPr="005E621F">
                    <w:rPr>
                      <w:rFonts w:ascii="Simplified Arabic" w:hAnsi="Simplified Arabic" w:cs="Simplified Arabic"/>
                      <w:b/>
                      <w:bCs/>
                      <w:sz w:val="28"/>
                      <w:szCs w:val="28"/>
                      <w:lang w:val="en-US" w:bidi="ar-JO"/>
                    </w:rPr>
                    <w:t>Week.ppt, week2.ppt, …</w:t>
                  </w:r>
                </w:p>
              </w:tc>
            </w:tr>
            <w:tr w:rsidR="007460FE" w:rsidRPr="0080321E" w14:paraId="0D634079" w14:textId="19CECDEC" w:rsidTr="00F456D4">
              <w:tc>
                <w:tcPr>
                  <w:tcW w:w="846" w:type="dxa"/>
                </w:tcPr>
                <w:p w14:paraId="167385E1" w14:textId="0203E7B0"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3</w:t>
                  </w:r>
                </w:p>
              </w:tc>
              <w:tc>
                <w:tcPr>
                  <w:tcW w:w="2252" w:type="dxa"/>
                </w:tcPr>
                <w:p w14:paraId="68E3C8F3" w14:textId="493880F0"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أدوات التقييم</w:t>
                  </w:r>
                </w:p>
              </w:tc>
              <w:tc>
                <w:tcPr>
                  <w:tcW w:w="1934" w:type="dxa"/>
                </w:tcPr>
                <w:p w14:paraId="05A105AC" w14:textId="5EC92B1E"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03 أدوات التقييم</w:t>
                  </w:r>
                </w:p>
              </w:tc>
              <w:tc>
                <w:tcPr>
                  <w:tcW w:w="3544" w:type="dxa"/>
                </w:tcPr>
                <w:p w14:paraId="4AA0A8E7" w14:textId="1F607D90" w:rsidR="007460FE" w:rsidRPr="0080321E" w:rsidRDefault="00B54013" w:rsidP="00AF1792">
                  <w:pPr>
                    <w:pStyle w:val="a6"/>
                    <w:numPr>
                      <w:ilvl w:val="0"/>
                      <w:numId w:val="29"/>
                    </w:numPr>
                    <w:tabs>
                      <w:tab w:val="left" w:pos="1740"/>
                      <w:tab w:val="left" w:pos="1875"/>
                    </w:tabs>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031</w:t>
                  </w:r>
                  <w:r w:rsidR="003B2755" w:rsidRPr="0080321E">
                    <w:rPr>
                      <w:rFonts w:ascii="Simplified Arabic" w:hAnsi="Simplified Arabic" w:cs="Simplified Arabic"/>
                      <w:b/>
                      <w:bCs/>
                      <w:sz w:val="28"/>
                      <w:szCs w:val="28"/>
                      <w:rtl/>
                      <w:lang w:bidi="ar-JO"/>
                    </w:rPr>
                    <w:t>مجلد</w:t>
                  </w:r>
                  <w:r w:rsidR="00C314D0" w:rsidRPr="0080321E">
                    <w:rPr>
                      <w:rFonts w:ascii="Simplified Arabic" w:hAnsi="Simplified Arabic" w:cs="Simplified Arabic"/>
                      <w:b/>
                      <w:bCs/>
                      <w:sz w:val="28"/>
                      <w:szCs w:val="28"/>
                      <w:rtl/>
                      <w:lang w:bidi="ar-JO"/>
                    </w:rPr>
                    <w:t>ال</w:t>
                  </w:r>
                  <w:r w:rsidR="0080321E">
                    <w:rPr>
                      <w:rFonts w:ascii="Simplified Arabic" w:hAnsi="Simplified Arabic" w:cs="Simplified Arabic" w:hint="cs"/>
                      <w:b/>
                      <w:bCs/>
                      <w:sz w:val="28"/>
                      <w:szCs w:val="28"/>
                      <w:rtl/>
                      <w:lang w:bidi="ar-JO"/>
                    </w:rPr>
                    <w:t>إ</w:t>
                  </w:r>
                  <w:r w:rsidR="00C314D0" w:rsidRPr="0080321E">
                    <w:rPr>
                      <w:rFonts w:ascii="Simplified Arabic" w:hAnsi="Simplified Arabic" w:cs="Simplified Arabic"/>
                      <w:b/>
                      <w:bCs/>
                      <w:sz w:val="28"/>
                      <w:szCs w:val="28"/>
                      <w:rtl/>
                      <w:lang w:bidi="ar-JO"/>
                    </w:rPr>
                    <w:t>متحانات القصيرة</w:t>
                  </w:r>
                </w:p>
                <w:p w14:paraId="59ED9935" w14:textId="5CCAC2B2" w:rsidR="003B2755" w:rsidRPr="007D20D4" w:rsidRDefault="00B54013" w:rsidP="007D20D4">
                  <w:pPr>
                    <w:pStyle w:val="a6"/>
                    <w:numPr>
                      <w:ilvl w:val="0"/>
                      <w:numId w:val="29"/>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03</w:t>
                  </w:r>
                  <w:r w:rsidR="00E82B25" w:rsidRPr="0080321E">
                    <w:rPr>
                      <w:rFonts w:ascii="Simplified Arabic" w:hAnsi="Simplified Arabic" w:cs="Simplified Arabic"/>
                      <w:b/>
                      <w:bCs/>
                      <w:sz w:val="28"/>
                      <w:szCs w:val="28"/>
                      <w:rtl/>
                      <w:lang w:bidi="ar-JO"/>
                    </w:rPr>
                    <w:t xml:space="preserve">2 </w:t>
                  </w:r>
                  <w:r w:rsidR="003B2755" w:rsidRPr="0080321E">
                    <w:rPr>
                      <w:rFonts w:ascii="Simplified Arabic" w:hAnsi="Simplified Arabic" w:cs="Simplified Arabic"/>
                      <w:b/>
                      <w:bCs/>
                      <w:sz w:val="28"/>
                      <w:szCs w:val="28"/>
                      <w:rtl/>
                      <w:lang w:bidi="ar-JO"/>
                    </w:rPr>
                    <w:t xml:space="preserve">مجلد </w:t>
                  </w:r>
                  <w:r w:rsidR="00C314D0" w:rsidRPr="0080321E">
                    <w:rPr>
                      <w:rFonts w:ascii="Simplified Arabic" w:hAnsi="Simplified Arabic" w:cs="Simplified Arabic"/>
                      <w:b/>
                      <w:bCs/>
                      <w:sz w:val="28"/>
                      <w:szCs w:val="28"/>
                      <w:rtl/>
                      <w:lang w:bidi="ar-JO"/>
                    </w:rPr>
                    <w:t>الواجبات المنزلية</w:t>
                  </w:r>
                  <w:r w:rsidR="007D20D4">
                    <w:rPr>
                      <w:rFonts w:ascii="Simplified Arabic" w:hAnsi="Simplified Arabic" w:cs="Simplified Arabic" w:hint="cs"/>
                      <w:b/>
                      <w:bCs/>
                      <w:sz w:val="28"/>
                      <w:szCs w:val="28"/>
                      <w:rtl/>
                      <w:lang w:bidi="ar-JO"/>
                    </w:rPr>
                    <w:t xml:space="preserve"> أو ال</w:t>
                  </w:r>
                  <w:r w:rsidR="003B2755" w:rsidRPr="007D20D4">
                    <w:rPr>
                      <w:rFonts w:ascii="Simplified Arabic" w:hAnsi="Simplified Arabic" w:cs="Simplified Arabic"/>
                      <w:b/>
                      <w:bCs/>
                      <w:sz w:val="28"/>
                      <w:szCs w:val="28"/>
                      <w:rtl/>
                      <w:lang w:bidi="ar-JO"/>
                    </w:rPr>
                    <w:t>تقارير و</w:t>
                  </w:r>
                  <w:r w:rsidR="007D20D4">
                    <w:rPr>
                      <w:rFonts w:ascii="Simplified Arabic" w:hAnsi="Simplified Arabic" w:cs="Simplified Arabic" w:hint="cs"/>
                      <w:b/>
                      <w:bCs/>
                      <w:sz w:val="28"/>
                      <w:szCs w:val="28"/>
                      <w:rtl/>
                      <w:lang w:bidi="ar-JO"/>
                    </w:rPr>
                    <w:t>ال</w:t>
                  </w:r>
                  <w:r w:rsidR="003B2755" w:rsidRPr="007D20D4">
                    <w:rPr>
                      <w:rFonts w:ascii="Simplified Arabic" w:hAnsi="Simplified Arabic" w:cs="Simplified Arabic"/>
                      <w:b/>
                      <w:bCs/>
                      <w:sz w:val="28"/>
                      <w:szCs w:val="28"/>
                      <w:rtl/>
                      <w:lang w:bidi="ar-JO"/>
                    </w:rPr>
                    <w:t>بحوث</w:t>
                  </w:r>
                </w:p>
                <w:p w14:paraId="2DBE9CF2" w14:textId="51CD436E" w:rsidR="00C314D0" w:rsidRPr="0080321E" w:rsidRDefault="00C314D0" w:rsidP="00C314D0">
                  <w:pPr>
                    <w:bidi/>
                    <w:rPr>
                      <w:rFonts w:ascii="Simplified Arabic" w:hAnsi="Simplified Arabic" w:cs="Simplified Arabic"/>
                      <w:b/>
                      <w:bCs/>
                      <w:sz w:val="28"/>
                      <w:szCs w:val="28"/>
                      <w:rtl/>
                      <w:lang w:bidi="ar-JO"/>
                    </w:rPr>
                  </w:pPr>
                </w:p>
              </w:tc>
            </w:tr>
            <w:tr w:rsidR="007460FE" w:rsidRPr="0080321E" w14:paraId="4B57B3E0" w14:textId="41E87159" w:rsidTr="00F456D4">
              <w:tc>
                <w:tcPr>
                  <w:tcW w:w="846" w:type="dxa"/>
                </w:tcPr>
                <w:p w14:paraId="33AD2325" w14:textId="6ADBF8DE"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4</w:t>
                  </w:r>
                </w:p>
              </w:tc>
              <w:tc>
                <w:tcPr>
                  <w:tcW w:w="2252" w:type="dxa"/>
                </w:tcPr>
                <w:p w14:paraId="142A1D55" w14:textId="2CAE5E3F" w:rsidR="007460FE" w:rsidRPr="0080321E" w:rsidRDefault="007460FE" w:rsidP="0080321E">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إجابات الأستاذ النموذجية</w:t>
                  </w:r>
                </w:p>
              </w:tc>
              <w:tc>
                <w:tcPr>
                  <w:tcW w:w="1934" w:type="dxa"/>
                </w:tcPr>
                <w:p w14:paraId="2EB40605" w14:textId="1F46904A" w:rsidR="007460FE" w:rsidRPr="0080321E" w:rsidRDefault="007460FE" w:rsidP="0080321E">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04 إجابات الأستاذ النموذجية</w:t>
                  </w:r>
                </w:p>
              </w:tc>
              <w:tc>
                <w:tcPr>
                  <w:tcW w:w="3544" w:type="dxa"/>
                </w:tcPr>
                <w:p w14:paraId="28B5CA30" w14:textId="5D581EC1" w:rsidR="007460FE" w:rsidRPr="0080321E" w:rsidRDefault="00B54013" w:rsidP="00AF1792">
                  <w:pPr>
                    <w:pStyle w:val="a6"/>
                    <w:numPr>
                      <w:ilvl w:val="0"/>
                      <w:numId w:val="28"/>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041 </w:t>
                  </w:r>
                  <w:r w:rsidR="003E774B" w:rsidRPr="0080321E">
                    <w:rPr>
                      <w:rFonts w:ascii="Simplified Arabic" w:hAnsi="Simplified Arabic" w:cs="Simplified Arabic"/>
                      <w:b/>
                      <w:bCs/>
                      <w:sz w:val="28"/>
                      <w:szCs w:val="28"/>
                      <w:rtl/>
                      <w:lang w:bidi="ar-JO"/>
                    </w:rPr>
                    <w:t>مجلد ا</w:t>
                  </w:r>
                  <w:r w:rsidR="0080321E">
                    <w:rPr>
                      <w:rFonts w:ascii="Simplified Arabic" w:hAnsi="Simplified Arabic" w:cs="Simplified Arabic" w:hint="cs"/>
                      <w:b/>
                      <w:bCs/>
                      <w:sz w:val="28"/>
                      <w:szCs w:val="28"/>
                      <w:rtl/>
                      <w:lang w:bidi="ar-JO"/>
                    </w:rPr>
                    <w:t>لإ</w:t>
                  </w:r>
                  <w:r w:rsidR="003E774B" w:rsidRPr="0080321E">
                    <w:rPr>
                      <w:rFonts w:ascii="Simplified Arabic" w:hAnsi="Simplified Arabic" w:cs="Simplified Arabic"/>
                      <w:b/>
                      <w:bCs/>
                      <w:sz w:val="28"/>
                      <w:szCs w:val="28"/>
                      <w:rtl/>
                      <w:lang w:bidi="ar-JO"/>
                    </w:rPr>
                    <w:t>متحان ال</w:t>
                  </w:r>
                  <w:r w:rsidR="008244EF" w:rsidRPr="0080321E">
                    <w:rPr>
                      <w:rFonts w:ascii="Simplified Arabic" w:hAnsi="Simplified Arabic" w:cs="Simplified Arabic"/>
                      <w:b/>
                      <w:bCs/>
                      <w:sz w:val="28"/>
                      <w:szCs w:val="28"/>
                      <w:rtl/>
                      <w:lang w:bidi="ar-JO"/>
                    </w:rPr>
                    <w:t>ن</w:t>
                  </w:r>
                  <w:r w:rsidR="00AF1792">
                    <w:rPr>
                      <w:rFonts w:ascii="Simplified Arabic" w:hAnsi="Simplified Arabic" w:cs="Simplified Arabic" w:hint="cs"/>
                      <w:b/>
                      <w:bCs/>
                      <w:sz w:val="28"/>
                      <w:szCs w:val="28"/>
                      <w:rtl/>
                      <w:lang w:bidi="ar-JO"/>
                    </w:rPr>
                    <w:t>صفي</w:t>
                  </w:r>
                </w:p>
                <w:p w14:paraId="0D513109" w14:textId="1E97C57C" w:rsidR="003E774B" w:rsidRPr="007D20D4" w:rsidRDefault="00B54013" w:rsidP="007D20D4">
                  <w:pPr>
                    <w:pStyle w:val="a6"/>
                    <w:numPr>
                      <w:ilvl w:val="0"/>
                      <w:numId w:val="28"/>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042 </w:t>
                  </w:r>
                  <w:r w:rsidR="003E774B" w:rsidRPr="0080321E">
                    <w:rPr>
                      <w:rFonts w:ascii="Simplified Arabic" w:hAnsi="Simplified Arabic" w:cs="Simplified Arabic"/>
                      <w:b/>
                      <w:bCs/>
                      <w:sz w:val="28"/>
                      <w:szCs w:val="28"/>
                      <w:rtl/>
                      <w:lang w:bidi="ar-JO"/>
                    </w:rPr>
                    <w:t>مجلد ا</w:t>
                  </w:r>
                  <w:r w:rsidR="0080321E">
                    <w:rPr>
                      <w:rFonts w:ascii="Simplified Arabic" w:hAnsi="Simplified Arabic" w:cs="Simplified Arabic" w:hint="cs"/>
                      <w:b/>
                      <w:bCs/>
                      <w:sz w:val="28"/>
                      <w:szCs w:val="28"/>
                      <w:rtl/>
                      <w:lang w:bidi="ar-JO"/>
                    </w:rPr>
                    <w:t>لإ</w:t>
                  </w:r>
                  <w:r w:rsidR="003E774B" w:rsidRPr="0080321E">
                    <w:rPr>
                      <w:rFonts w:ascii="Simplified Arabic" w:hAnsi="Simplified Arabic" w:cs="Simplified Arabic"/>
                      <w:b/>
                      <w:bCs/>
                      <w:sz w:val="28"/>
                      <w:szCs w:val="28"/>
                      <w:rtl/>
                      <w:lang w:bidi="ar-JO"/>
                    </w:rPr>
                    <w:t>متحان ال</w:t>
                  </w:r>
                  <w:r w:rsidR="008244EF" w:rsidRPr="0080321E">
                    <w:rPr>
                      <w:rFonts w:ascii="Simplified Arabic" w:hAnsi="Simplified Arabic" w:cs="Simplified Arabic"/>
                      <w:b/>
                      <w:bCs/>
                      <w:sz w:val="28"/>
                      <w:szCs w:val="28"/>
                      <w:rtl/>
                      <w:lang w:bidi="ar-JO"/>
                    </w:rPr>
                    <w:t>نهائي</w:t>
                  </w:r>
                </w:p>
              </w:tc>
            </w:tr>
            <w:tr w:rsidR="007460FE" w:rsidRPr="0080321E" w14:paraId="2777AD50" w14:textId="75870CAF" w:rsidTr="00F456D4">
              <w:tc>
                <w:tcPr>
                  <w:tcW w:w="846" w:type="dxa"/>
                </w:tcPr>
                <w:p w14:paraId="7E9C6BD7" w14:textId="13E743C1"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5</w:t>
                  </w:r>
                </w:p>
              </w:tc>
              <w:tc>
                <w:tcPr>
                  <w:tcW w:w="2252" w:type="dxa"/>
                </w:tcPr>
                <w:p w14:paraId="51E224A5" w14:textId="462A733C"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عينة تمثل أداء الطلبة</w:t>
                  </w:r>
                </w:p>
              </w:tc>
              <w:tc>
                <w:tcPr>
                  <w:tcW w:w="1934" w:type="dxa"/>
                </w:tcPr>
                <w:p w14:paraId="6BA4AC6C" w14:textId="294F8F0A" w:rsidR="007460FE" w:rsidRPr="0080321E" w:rsidRDefault="007460FE" w:rsidP="0080321E">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05 عينة تمثل أداء الطلبة</w:t>
                  </w:r>
                </w:p>
              </w:tc>
              <w:tc>
                <w:tcPr>
                  <w:tcW w:w="3544" w:type="dxa"/>
                </w:tcPr>
                <w:p w14:paraId="0C40D46A" w14:textId="1129E730" w:rsidR="007460FE" w:rsidRPr="0080321E" w:rsidRDefault="00322EE6" w:rsidP="0080321E">
                  <w:pPr>
                    <w:pStyle w:val="a6"/>
                    <w:numPr>
                      <w:ilvl w:val="0"/>
                      <w:numId w:val="26"/>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051 </w:t>
                  </w:r>
                  <w:r w:rsidR="00E31469" w:rsidRPr="0080321E">
                    <w:rPr>
                      <w:rFonts w:ascii="Simplified Arabic" w:hAnsi="Simplified Arabic" w:cs="Simplified Arabic"/>
                      <w:b/>
                      <w:bCs/>
                      <w:sz w:val="28"/>
                      <w:szCs w:val="28"/>
                      <w:rtl/>
                      <w:lang w:bidi="ar-JO"/>
                    </w:rPr>
                    <w:t>مجلد ا</w:t>
                  </w:r>
                  <w:r w:rsidR="0080321E">
                    <w:rPr>
                      <w:rFonts w:ascii="Simplified Arabic" w:hAnsi="Simplified Arabic" w:cs="Simplified Arabic" w:hint="cs"/>
                      <w:b/>
                      <w:bCs/>
                      <w:sz w:val="28"/>
                      <w:szCs w:val="28"/>
                      <w:rtl/>
                      <w:lang w:bidi="ar-JO"/>
                    </w:rPr>
                    <w:t>لإ</w:t>
                  </w:r>
                  <w:r w:rsidR="00E31469" w:rsidRPr="0080321E">
                    <w:rPr>
                      <w:rFonts w:ascii="Simplified Arabic" w:hAnsi="Simplified Arabic" w:cs="Simplified Arabic"/>
                      <w:b/>
                      <w:bCs/>
                      <w:sz w:val="28"/>
                      <w:szCs w:val="28"/>
                      <w:rtl/>
                      <w:lang w:bidi="ar-JO"/>
                    </w:rPr>
                    <w:t>متحان ال</w:t>
                  </w:r>
                  <w:r w:rsidR="008244EF" w:rsidRPr="0080321E">
                    <w:rPr>
                      <w:rFonts w:ascii="Simplified Arabic" w:hAnsi="Simplified Arabic" w:cs="Simplified Arabic"/>
                      <w:b/>
                      <w:bCs/>
                      <w:sz w:val="28"/>
                      <w:szCs w:val="28"/>
                      <w:rtl/>
                      <w:lang w:bidi="ar-JO"/>
                    </w:rPr>
                    <w:t>نصفي</w:t>
                  </w:r>
                  <w:r w:rsidR="00E31469" w:rsidRPr="0080321E">
                    <w:rPr>
                      <w:rFonts w:ascii="Simplified Arabic" w:hAnsi="Simplified Arabic" w:cs="Simplified Arabic"/>
                      <w:b/>
                      <w:bCs/>
                      <w:sz w:val="28"/>
                      <w:szCs w:val="28"/>
                      <w:rtl/>
                      <w:lang w:bidi="ar-JO"/>
                    </w:rPr>
                    <w:t xml:space="preserve"> و يحتوي على الملفات التالية</w:t>
                  </w:r>
                  <w:r w:rsidR="0080321E">
                    <w:rPr>
                      <w:rFonts w:ascii="Simplified Arabic" w:hAnsi="Simplified Arabic" w:cs="Simplified Arabic" w:hint="cs"/>
                      <w:b/>
                      <w:bCs/>
                      <w:sz w:val="28"/>
                      <w:szCs w:val="28"/>
                      <w:rtl/>
                      <w:lang w:bidi="ar-JO"/>
                    </w:rPr>
                    <w:t>:</w:t>
                  </w:r>
                </w:p>
                <w:p w14:paraId="630DFF7C" w14:textId="2BC26826" w:rsidR="00E31469" w:rsidRPr="0080321E" w:rsidRDefault="00322EE6" w:rsidP="0080321E">
                  <w:pPr>
                    <w:pStyle w:val="a6"/>
                    <w:numPr>
                      <w:ilvl w:val="0"/>
                      <w:numId w:val="25"/>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 xml:space="preserve">0511 </w:t>
                  </w:r>
                  <w:r w:rsidR="00E31469" w:rsidRPr="0080321E">
                    <w:rPr>
                      <w:rFonts w:ascii="Simplified Arabic" w:hAnsi="Simplified Arabic" w:cs="Simplified Arabic"/>
                      <w:b/>
                      <w:bCs/>
                      <w:sz w:val="28"/>
                      <w:szCs w:val="28"/>
                      <w:rtl/>
                      <w:lang w:bidi="ar-JO"/>
                    </w:rPr>
                    <w:t>العلامة العليا</w:t>
                  </w:r>
                </w:p>
                <w:p w14:paraId="4AF39340" w14:textId="634EC9CF" w:rsidR="00C63789" w:rsidRPr="0080321E" w:rsidRDefault="00322EE6" w:rsidP="0080321E">
                  <w:pPr>
                    <w:pStyle w:val="a6"/>
                    <w:numPr>
                      <w:ilvl w:val="0"/>
                      <w:numId w:val="25"/>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 xml:space="preserve">0512 </w:t>
                  </w:r>
                  <w:r w:rsidR="00C63789" w:rsidRPr="0080321E">
                    <w:rPr>
                      <w:rFonts w:ascii="Simplified Arabic" w:hAnsi="Simplified Arabic" w:cs="Simplified Arabic"/>
                      <w:b/>
                      <w:bCs/>
                      <w:sz w:val="28"/>
                      <w:szCs w:val="28"/>
                      <w:rtl/>
                      <w:lang w:bidi="ar-JO"/>
                    </w:rPr>
                    <w:t>العلامة المتوسطة</w:t>
                  </w:r>
                </w:p>
                <w:p w14:paraId="63FCFE4D" w14:textId="478102FB" w:rsidR="00C63789" w:rsidRPr="0080321E" w:rsidRDefault="00322EE6" w:rsidP="0080321E">
                  <w:pPr>
                    <w:pStyle w:val="a6"/>
                    <w:numPr>
                      <w:ilvl w:val="0"/>
                      <w:numId w:val="25"/>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 xml:space="preserve">0513 </w:t>
                  </w:r>
                  <w:r w:rsidR="00C63789" w:rsidRPr="0080321E">
                    <w:rPr>
                      <w:rFonts w:ascii="Simplified Arabic" w:hAnsi="Simplified Arabic" w:cs="Simplified Arabic"/>
                      <w:b/>
                      <w:bCs/>
                      <w:sz w:val="28"/>
                      <w:szCs w:val="28"/>
                      <w:rtl/>
                      <w:lang w:bidi="ar-JO"/>
                    </w:rPr>
                    <w:t>العلامة الدنيا</w:t>
                  </w:r>
                </w:p>
                <w:p w14:paraId="1DE5C653" w14:textId="081781E5" w:rsidR="00C63789" w:rsidRPr="0080321E" w:rsidRDefault="00322EE6" w:rsidP="0080321E">
                  <w:pPr>
                    <w:pStyle w:val="a6"/>
                    <w:numPr>
                      <w:ilvl w:val="0"/>
                      <w:numId w:val="26"/>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052 </w:t>
                  </w:r>
                  <w:r w:rsidR="00C63789" w:rsidRPr="0080321E">
                    <w:rPr>
                      <w:rFonts w:ascii="Simplified Arabic" w:hAnsi="Simplified Arabic" w:cs="Simplified Arabic"/>
                      <w:b/>
                      <w:bCs/>
                      <w:sz w:val="28"/>
                      <w:szCs w:val="28"/>
                      <w:rtl/>
                      <w:lang w:bidi="ar-JO"/>
                    </w:rPr>
                    <w:t>مجلد ا</w:t>
                  </w:r>
                  <w:r w:rsidR="0080321E">
                    <w:rPr>
                      <w:rFonts w:ascii="Simplified Arabic" w:hAnsi="Simplified Arabic" w:cs="Simplified Arabic" w:hint="cs"/>
                      <w:b/>
                      <w:bCs/>
                      <w:sz w:val="28"/>
                      <w:szCs w:val="28"/>
                      <w:rtl/>
                      <w:lang w:bidi="ar-JO"/>
                    </w:rPr>
                    <w:t>لإ</w:t>
                  </w:r>
                  <w:r w:rsidR="00C63789" w:rsidRPr="0080321E">
                    <w:rPr>
                      <w:rFonts w:ascii="Simplified Arabic" w:hAnsi="Simplified Arabic" w:cs="Simplified Arabic"/>
                      <w:b/>
                      <w:bCs/>
                      <w:sz w:val="28"/>
                      <w:szCs w:val="28"/>
                      <w:rtl/>
                      <w:lang w:bidi="ar-JO"/>
                    </w:rPr>
                    <w:t>متحان ال</w:t>
                  </w:r>
                  <w:r w:rsidR="008244EF" w:rsidRPr="0080321E">
                    <w:rPr>
                      <w:rFonts w:ascii="Simplified Arabic" w:hAnsi="Simplified Arabic" w:cs="Simplified Arabic"/>
                      <w:b/>
                      <w:bCs/>
                      <w:sz w:val="28"/>
                      <w:szCs w:val="28"/>
                      <w:rtl/>
                      <w:lang w:bidi="ar-JO"/>
                    </w:rPr>
                    <w:t xml:space="preserve">نهائي </w:t>
                  </w:r>
                  <w:r w:rsidR="00C63789" w:rsidRPr="0080321E">
                    <w:rPr>
                      <w:rFonts w:ascii="Simplified Arabic" w:hAnsi="Simplified Arabic" w:cs="Simplified Arabic"/>
                      <w:b/>
                      <w:bCs/>
                      <w:sz w:val="28"/>
                      <w:szCs w:val="28"/>
                      <w:rtl/>
                      <w:lang w:bidi="ar-JO"/>
                    </w:rPr>
                    <w:t xml:space="preserve"> و يحتوي على الملفات التالية</w:t>
                  </w:r>
                  <w:r w:rsidR="0080321E">
                    <w:rPr>
                      <w:rFonts w:ascii="Simplified Arabic" w:hAnsi="Simplified Arabic" w:cs="Simplified Arabic" w:hint="cs"/>
                      <w:b/>
                      <w:bCs/>
                      <w:sz w:val="28"/>
                      <w:szCs w:val="28"/>
                      <w:rtl/>
                      <w:lang w:bidi="ar-JO"/>
                    </w:rPr>
                    <w:t>:</w:t>
                  </w:r>
                </w:p>
                <w:p w14:paraId="12F63034" w14:textId="375B7B4A" w:rsidR="00C63789" w:rsidRPr="0080321E" w:rsidRDefault="00322EE6" w:rsidP="0080321E">
                  <w:pPr>
                    <w:pStyle w:val="a6"/>
                    <w:numPr>
                      <w:ilvl w:val="0"/>
                      <w:numId w:val="25"/>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05</w:t>
                  </w:r>
                  <w:r w:rsidR="00B54013" w:rsidRPr="0080321E">
                    <w:rPr>
                      <w:rFonts w:ascii="Simplified Arabic" w:hAnsi="Simplified Arabic" w:cs="Simplified Arabic"/>
                      <w:b/>
                      <w:bCs/>
                      <w:sz w:val="28"/>
                      <w:szCs w:val="28"/>
                      <w:rtl/>
                      <w:lang w:bidi="ar-JO"/>
                    </w:rPr>
                    <w:t xml:space="preserve">21 </w:t>
                  </w:r>
                  <w:r w:rsidR="00C63789" w:rsidRPr="0080321E">
                    <w:rPr>
                      <w:rFonts w:ascii="Simplified Arabic" w:hAnsi="Simplified Arabic" w:cs="Simplified Arabic"/>
                      <w:b/>
                      <w:bCs/>
                      <w:sz w:val="28"/>
                      <w:szCs w:val="28"/>
                      <w:rtl/>
                      <w:lang w:bidi="ar-JO"/>
                    </w:rPr>
                    <w:t>العلامة العليا</w:t>
                  </w:r>
                </w:p>
                <w:p w14:paraId="6DB2F031" w14:textId="6BE6AE13" w:rsidR="00C63789" w:rsidRPr="0080321E" w:rsidRDefault="00B54013" w:rsidP="0080321E">
                  <w:pPr>
                    <w:pStyle w:val="a6"/>
                    <w:numPr>
                      <w:ilvl w:val="0"/>
                      <w:numId w:val="25"/>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lastRenderedPageBreak/>
                    <w:t xml:space="preserve">0522 </w:t>
                  </w:r>
                  <w:r w:rsidR="00C63789" w:rsidRPr="0080321E">
                    <w:rPr>
                      <w:rFonts w:ascii="Simplified Arabic" w:hAnsi="Simplified Arabic" w:cs="Simplified Arabic"/>
                      <w:b/>
                      <w:bCs/>
                      <w:sz w:val="28"/>
                      <w:szCs w:val="28"/>
                      <w:rtl/>
                      <w:lang w:bidi="ar-JO"/>
                    </w:rPr>
                    <w:t xml:space="preserve">العلامة المتوسطة </w:t>
                  </w:r>
                </w:p>
                <w:p w14:paraId="58FE89C9" w14:textId="5E5D04A1" w:rsidR="00C63789" w:rsidRPr="0080321E" w:rsidRDefault="00B54013" w:rsidP="00C63789">
                  <w:pPr>
                    <w:pStyle w:val="a6"/>
                    <w:numPr>
                      <w:ilvl w:val="0"/>
                      <w:numId w:val="25"/>
                    </w:num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0523 </w:t>
                  </w:r>
                  <w:r w:rsidR="00C63789" w:rsidRPr="0080321E">
                    <w:rPr>
                      <w:rFonts w:ascii="Simplified Arabic" w:hAnsi="Simplified Arabic" w:cs="Simplified Arabic"/>
                      <w:b/>
                      <w:bCs/>
                      <w:sz w:val="28"/>
                      <w:szCs w:val="28"/>
                      <w:rtl/>
                      <w:lang w:bidi="ar-JO"/>
                    </w:rPr>
                    <w:t>العلامة الدنيا</w:t>
                  </w:r>
                </w:p>
              </w:tc>
            </w:tr>
            <w:tr w:rsidR="007460FE" w:rsidRPr="0080321E" w14:paraId="1405F7A0" w14:textId="1DC2E9F0" w:rsidTr="00F456D4">
              <w:tc>
                <w:tcPr>
                  <w:tcW w:w="846" w:type="dxa"/>
                </w:tcPr>
                <w:p w14:paraId="3A297C83" w14:textId="43F96F92"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lastRenderedPageBreak/>
                    <w:t>6</w:t>
                  </w:r>
                </w:p>
              </w:tc>
              <w:tc>
                <w:tcPr>
                  <w:tcW w:w="2252" w:type="dxa"/>
                </w:tcPr>
                <w:p w14:paraId="649A92D1" w14:textId="6B7A88D2" w:rsidR="007460FE" w:rsidRPr="0080321E" w:rsidRDefault="007460FE" w:rsidP="009C37C8">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تقرير ملف المساق</w:t>
                  </w:r>
                </w:p>
              </w:tc>
              <w:tc>
                <w:tcPr>
                  <w:tcW w:w="1934" w:type="dxa"/>
                </w:tcPr>
                <w:p w14:paraId="18FF44FA" w14:textId="0540CBE9" w:rsidR="007460FE" w:rsidRPr="0080321E" w:rsidRDefault="007460FE" w:rsidP="0080321E">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06 تقرير ملف المساق</w:t>
                  </w:r>
                </w:p>
              </w:tc>
              <w:tc>
                <w:tcPr>
                  <w:tcW w:w="3544" w:type="dxa"/>
                </w:tcPr>
                <w:p w14:paraId="4B06FE83" w14:textId="3F860883" w:rsidR="00AF1792" w:rsidRPr="00AF1792" w:rsidRDefault="00962D8D" w:rsidP="00AF1792">
                  <w:pPr>
                    <w:bidi/>
                    <w:jc w:val="lowKashida"/>
                    <w:rPr>
                      <w:rFonts w:ascii="Simplified Arabic" w:hAnsi="Simplified Arabic" w:cs="Simplified Arabic"/>
                      <w:b/>
                      <w:bCs/>
                      <w:sz w:val="28"/>
                      <w:szCs w:val="28"/>
                      <w:lang w:val="en-US" w:bidi="ar-JO"/>
                    </w:rPr>
                  </w:pPr>
                  <w:r w:rsidRPr="0080321E">
                    <w:rPr>
                      <w:rFonts w:ascii="Simplified Arabic" w:hAnsi="Simplified Arabic" w:cs="Simplified Arabic"/>
                      <w:b/>
                      <w:bCs/>
                      <w:sz w:val="28"/>
                      <w:szCs w:val="28"/>
                      <w:rtl/>
                      <w:lang w:bidi="ar-JO"/>
                    </w:rPr>
                    <w:t>06</w:t>
                  </w:r>
                  <w:r w:rsidR="00E956EC" w:rsidRPr="0080321E">
                    <w:rPr>
                      <w:rFonts w:ascii="Simplified Arabic" w:hAnsi="Simplified Arabic" w:cs="Simplified Arabic"/>
                      <w:b/>
                      <w:bCs/>
                      <w:sz w:val="28"/>
                      <w:szCs w:val="28"/>
                      <w:rtl/>
                      <w:lang w:bidi="ar-JO"/>
                    </w:rPr>
                    <w:t>1</w:t>
                  </w:r>
                  <w:r w:rsidRPr="0080321E">
                    <w:rPr>
                      <w:rFonts w:ascii="Simplified Arabic" w:hAnsi="Simplified Arabic" w:cs="Simplified Arabic"/>
                      <w:b/>
                      <w:bCs/>
                      <w:sz w:val="28"/>
                      <w:szCs w:val="28"/>
                      <w:rtl/>
                      <w:lang w:bidi="ar-JO"/>
                    </w:rPr>
                    <w:t xml:space="preserve"> </w:t>
                  </w:r>
                  <w:r w:rsidR="00AF1792" w:rsidRPr="00AF1792">
                    <w:rPr>
                      <w:rFonts w:ascii="Simplified Arabic" w:hAnsi="Simplified Arabic" w:cs="Simplified Arabic"/>
                      <w:b/>
                      <w:bCs/>
                      <w:sz w:val="28"/>
                      <w:szCs w:val="28"/>
                      <w:lang w:val="en-US" w:bidi="ar-JO"/>
                    </w:rPr>
                    <w:t xml:space="preserve">INSTRUCTOR’S </w:t>
                  </w:r>
                </w:p>
                <w:p w14:paraId="767FBE70" w14:textId="665EBFB4" w:rsidR="007460FE" w:rsidRPr="0080321E" w:rsidRDefault="00AF1792" w:rsidP="00AF1792">
                  <w:pPr>
                    <w:bidi/>
                    <w:jc w:val="both"/>
                    <w:rPr>
                      <w:rFonts w:ascii="Simplified Arabic" w:hAnsi="Simplified Arabic" w:cs="Simplified Arabic"/>
                      <w:b/>
                      <w:bCs/>
                      <w:sz w:val="28"/>
                      <w:szCs w:val="28"/>
                      <w:rtl/>
                      <w:lang w:bidi="ar-JO"/>
                    </w:rPr>
                  </w:pPr>
                  <w:r w:rsidRPr="00AF1792">
                    <w:rPr>
                      <w:rFonts w:ascii="Simplified Arabic" w:hAnsi="Simplified Arabic" w:cs="Simplified Arabic"/>
                      <w:b/>
                      <w:bCs/>
                      <w:sz w:val="28"/>
                      <w:szCs w:val="28"/>
                      <w:lang w:val="en-US" w:bidi="ar-JO"/>
                    </w:rPr>
                    <w:t xml:space="preserve">  REVIEW</w:t>
                  </w:r>
                  <w:r w:rsidRPr="00AF1792">
                    <w:rPr>
                      <w:rFonts w:ascii="Simplified Arabic" w:hAnsi="Simplified Arabic" w:cs="Simplified Arabic"/>
                      <w:b/>
                      <w:bCs/>
                      <w:sz w:val="28"/>
                      <w:szCs w:val="28"/>
                      <w:rtl/>
                      <w:lang w:bidi="ar-JO"/>
                    </w:rPr>
                    <w:t>نموذ</w:t>
                  </w:r>
                  <w:r w:rsidRPr="00AF1792">
                    <w:rPr>
                      <w:rFonts w:ascii="Simplified Arabic" w:hAnsi="Simplified Arabic" w:cs="Simplified Arabic" w:hint="cs"/>
                      <w:b/>
                      <w:bCs/>
                      <w:sz w:val="28"/>
                      <w:szCs w:val="28"/>
                      <w:rtl/>
                      <w:lang w:bidi="ar-JO"/>
                    </w:rPr>
                    <w:t>ج رقم (4</w:t>
                  </w:r>
                  <w:r w:rsidRPr="00AF1792">
                    <w:rPr>
                      <w:rFonts w:ascii="Simplified Arabic" w:hAnsi="Simplified Arabic" w:cs="Simplified Arabic"/>
                      <w:b/>
                      <w:bCs/>
                      <w:sz w:val="28"/>
                      <w:szCs w:val="28"/>
                      <w:rtl/>
                      <w:lang w:bidi="ar-JO"/>
                    </w:rPr>
                    <w:t>)</w:t>
                  </w:r>
                </w:p>
                <w:p w14:paraId="6B9F0A7C" w14:textId="208FBECC" w:rsidR="00E949B0" w:rsidRPr="0080321E" w:rsidRDefault="00962D8D" w:rsidP="007D20D4">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06</w:t>
                  </w:r>
                  <w:r w:rsidR="00E956EC" w:rsidRPr="0080321E">
                    <w:rPr>
                      <w:rFonts w:ascii="Simplified Arabic" w:hAnsi="Simplified Arabic" w:cs="Simplified Arabic"/>
                      <w:b/>
                      <w:bCs/>
                      <w:sz w:val="28"/>
                      <w:szCs w:val="28"/>
                      <w:rtl/>
                      <w:lang w:bidi="ar-JO"/>
                    </w:rPr>
                    <w:t>2</w:t>
                  </w:r>
                  <w:r w:rsidRPr="0080321E">
                    <w:rPr>
                      <w:rFonts w:ascii="Simplified Arabic" w:hAnsi="Simplified Arabic" w:cs="Simplified Arabic"/>
                      <w:b/>
                      <w:bCs/>
                      <w:sz w:val="28"/>
                      <w:szCs w:val="28"/>
                      <w:rtl/>
                      <w:lang w:bidi="ar-JO"/>
                    </w:rPr>
                    <w:t xml:space="preserve"> </w:t>
                  </w:r>
                  <w:r w:rsidR="0002673D" w:rsidRPr="0080321E">
                    <w:rPr>
                      <w:rFonts w:ascii="Simplified Arabic" w:hAnsi="Simplified Arabic" w:cs="Simplified Arabic"/>
                      <w:b/>
                      <w:bCs/>
                      <w:sz w:val="28"/>
                      <w:szCs w:val="28"/>
                      <w:rtl/>
                      <w:lang w:bidi="ar-JO"/>
                    </w:rPr>
                    <w:t xml:space="preserve">منحنى علامات المادة </w:t>
                  </w:r>
                </w:p>
                <w:p w14:paraId="59955C53" w14:textId="69689167" w:rsidR="00E949B0" w:rsidRPr="0080321E" w:rsidRDefault="00E949B0" w:rsidP="00E949B0">
                  <w:pPr>
                    <w:bidi/>
                    <w:rPr>
                      <w:rFonts w:ascii="Simplified Arabic" w:hAnsi="Simplified Arabic" w:cs="Simplified Arabic"/>
                      <w:b/>
                      <w:bCs/>
                      <w:sz w:val="28"/>
                      <w:szCs w:val="28"/>
                      <w:rtl/>
                      <w:lang w:bidi="ar-JO"/>
                    </w:rPr>
                  </w:pPr>
                </w:p>
              </w:tc>
            </w:tr>
          </w:tbl>
          <w:p w14:paraId="1AF3F2D7" w14:textId="74A14FAD" w:rsidR="006A69C8" w:rsidRPr="0080321E" w:rsidRDefault="006A69C8" w:rsidP="007460FE">
            <w:pPr>
              <w:bidi/>
              <w:rPr>
                <w:rFonts w:ascii="Simplified Arabic" w:hAnsi="Simplified Arabic" w:cs="Simplified Arabic"/>
                <w:b/>
                <w:bCs/>
                <w:sz w:val="28"/>
                <w:szCs w:val="28"/>
                <w:rtl/>
                <w:lang w:bidi="ar-JO"/>
              </w:rPr>
            </w:pPr>
          </w:p>
        </w:tc>
      </w:tr>
      <w:tr w:rsidR="00966DAA" w:rsidRPr="0080321E" w14:paraId="4DFEB40C" w14:textId="77777777" w:rsidTr="007D20D4">
        <w:tc>
          <w:tcPr>
            <w:tcW w:w="1572" w:type="dxa"/>
          </w:tcPr>
          <w:p w14:paraId="76C8C3F4" w14:textId="7A44CDE4" w:rsidR="00966DAA" w:rsidRPr="0080321E" w:rsidRDefault="00966DAA" w:rsidP="00966DAA">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lastRenderedPageBreak/>
              <w:t>الثاني</w:t>
            </w:r>
          </w:p>
        </w:tc>
        <w:tc>
          <w:tcPr>
            <w:tcW w:w="8560" w:type="dxa"/>
          </w:tcPr>
          <w:p w14:paraId="0F125976" w14:textId="39828D6C" w:rsidR="00966DAA" w:rsidRPr="00AF1792" w:rsidRDefault="002D2A08" w:rsidP="0080321E">
            <w:pPr>
              <w:bidi/>
              <w:jc w:val="both"/>
              <w:rPr>
                <w:rFonts w:ascii="Simplified Arabic" w:hAnsi="Simplified Arabic" w:cs="Simplified Arabic"/>
                <w:b/>
                <w:bCs/>
                <w:sz w:val="28"/>
                <w:szCs w:val="28"/>
                <w:rtl/>
                <w:lang w:val="en-US" w:bidi="ar-JO"/>
              </w:rPr>
            </w:pPr>
            <w:r w:rsidRPr="00AF1792">
              <w:rPr>
                <w:rFonts w:ascii="Simplified Arabic" w:hAnsi="Simplified Arabic" w:cs="Simplified Arabic"/>
                <w:b/>
                <w:bCs/>
                <w:sz w:val="28"/>
                <w:szCs w:val="28"/>
                <w:rtl/>
                <w:lang w:bidi="ar-JO"/>
              </w:rPr>
              <w:t>تعبئة</w:t>
            </w:r>
            <w:r w:rsidR="00AF1792" w:rsidRPr="00AF1792">
              <w:rPr>
                <w:rFonts w:ascii="Simplified Arabic" w:hAnsi="Simplified Arabic" w:cs="Simplified Arabic"/>
                <w:b/>
                <w:bCs/>
                <w:sz w:val="28"/>
                <w:szCs w:val="28"/>
                <w:lang w:val="en-US" w:bidi="ar-JO"/>
              </w:rPr>
              <w:t xml:space="preserve"> Course plan </w:t>
            </w:r>
            <w:r w:rsidR="00AF1792" w:rsidRPr="00AF1792">
              <w:rPr>
                <w:rFonts w:ascii="Simplified Arabic" w:hAnsi="Simplified Arabic" w:cs="Simplified Arabic" w:hint="cs"/>
                <w:b/>
                <w:bCs/>
                <w:sz w:val="28"/>
                <w:szCs w:val="28"/>
                <w:rtl/>
                <w:lang w:val="en-US" w:bidi="ar-JO"/>
              </w:rPr>
              <w:t xml:space="preserve"> </w:t>
            </w:r>
            <w:r w:rsidR="00D05933" w:rsidRPr="00AF1792">
              <w:rPr>
                <w:rFonts w:ascii="Simplified Arabic" w:hAnsi="Simplified Arabic" w:cs="Simplified Arabic"/>
                <w:b/>
                <w:bCs/>
                <w:sz w:val="28"/>
                <w:szCs w:val="28"/>
                <w:rtl/>
                <w:lang w:val="en-US" w:bidi="ar-JO"/>
              </w:rPr>
              <w:t>نموذج رقم</w:t>
            </w:r>
            <w:r w:rsidR="0080321E" w:rsidRPr="00AF1792">
              <w:rPr>
                <w:rFonts w:ascii="Simplified Arabic" w:hAnsi="Simplified Arabic" w:cs="Simplified Arabic" w:hint="cs"/>
                <w:b/>
                <w:bCs/>
                <w:sz w:val="28"/>
                <w:szCs w:val="28"/>
                <w:rtl/>
                <w:lang w:val="en-US" w:bidi="ar-JO"/>
              </w:rPr>
              <w:t>(1)</w:t>
            </w:r>
            <w:r w:rsidR="00D05933" w:rsidRPr="00AF1792">
              <w:rPr>
                <w:rFonts w:ascii="Simplified Arabic" w:hAnsi="Simplified Arabic" w:cs="Simplified Arabic"/>
                <w:b/>
                <w:bCs/>
                <w:sz w:val="28"/>
                <w:szCs w:val="28"/>
                <w:rtl/>
                <w:lang w:val="en-US" w:bidi="ar-JO"/>
              </w:rPr>
              <w:t xml:space="preserve"> </w:t>
            </w:r>
            <w:r w:rsidRPr="00AF1792">
              <w:rPr>
                <w:rFonts w:ascii="Simplified Arabic" w:hAnsi="Simplified Arabic" w:cs="Simplified Arabic"/>
                <w:b/>
                <w:bCs/>
                <w:sz w:val="28"/>
                <w:szCs w:val="28"/>
                <w:rtl/>
                <w:lang w:val="en-US" w:bidi="ar-JO"/>
              </w:rPr>
              <w:t xml:space="preserve">وتحميله في المجلد منهج المساق </w:t>
            </w:r>
          </w:p>
        </w:tc>
      </w:tr>
      <w:tr w:rsidR="00966DAA" w:rsidRPr="0080321E" w14:paraId="07CDC767" w14:textId="77777777" w:rsidTr="007D20D4">
        <w:tc>
          <w:tcPr>
            <w:tcW w:w="1572" w:type="dxa"/>
          </w:tcPr>
          <w:p w14:paraId="3F4E0255" w14:textId="26E0655F" w:rsidR="00966DAA" w:rsidRPr="0080321E" w:rsidRDefault="00966DAA" w:rsidP="00966DAA">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الثالث</w:t>
            </w:r>
          </w:p>
        </w:tc>
        <w:tc>
          <w:tcPr>
            <w:tcW w:w="8560" w:type="dxa"/>
          </w:tcPr>
          <w:p w14:paraId="2EBC45C8" w14:textId="60783961" w:rsidR="00966DAA" w:rsidRPr="00AF1792" w:rsidRDefault="00E64372" w:rsidP="00AF1792">
            <w:pPr>
              <w:bidi/>
              <w:jc w:val="both"/>
              <w:rPr>
                <w:rFonts w:ascii="Simplified Arabic" w:hAnsi="Simplified Arabic" w:cs="Simplified Arabic"/>
                <w:b/>
                <w:bCs/>
                <w:sz w:val="28"/>
                <w:szCs w:val="28"/>
                <w:rtl/>
                <w:lang w:bidi="ar-JO"/>
              </w:rPr>
            </w:pPr>
            <w:r w:rsidRPr="00AF1792">
              <w:rPr>
                <w:rFonts w:ascii="Simplified Arabic" w:hAnsi="Simplified Arabic" w:cs="Simplified Arabic"/>
                <w:b/>
                <w:bCs/>
                <w:sz w:val="28"/>
                <w:szCs w:val="28"/>
                <w:rtl/>
                <w:lang w:bidi="ar-JO"/>
              </w:rPr>
              <w:t xml:space="preserve">تدقيق </w:t>
            </w:r>
            <w:r w:rsidR="00AF1792" w:rsidRPr="00AF1792">
              <w:rPr>
                <w:rFonts w:ascii="Simplified Arabic" w:hAnsi="Simplified Arabic" w:cs="Simplified Arabic"/>
                <w:b/>
                <w:bCs/>
                <w:sz w:val="28"/>
                <w:szCs w:val="28"/>
                <w:lang w:val="en-US" w:bidi="ar-JO"/>
              </w:rPr>
              <w:t xml:space="preserve">Course plan </w:t>
            </w:r>
            <w:r w:rsidR="00AF1792" w:rsidRPr="00AF1792">
              <w:rPr>
                <w:rFonts w:ascii="Simplified Arabic" w:hAnsi="Simplified Arabic" w:cs="Simplified Arabic" w:hint="cs"/>
                <w:b/>
                <w:bCs/>
                <w:sz w:val="28"/>
                <w:szCs w:val="28"/>
                <w:rtl/>
                <w:lang w:bidi="ar-JO"/>
              </w:rPr>
              <w:t xml:space="preserve"> </w:t>
            </w:r>
            <w:r w:rsidR="0080321E" w:rsidRPr="00AF1792">
              <w:rPr>
                <w:rFonts w:ascii="Simplified Arabic" w:hAnsi="Simplified Arabic" w:cs="Simplified Arabic"/>
                <w:b/>
                <w:bCs/>
                <w:sz w:val="28"/>
                <w:szCs w:val="28"/>
                <w:rtl/>
                <w:lang w:val="en-US" w:bidi="ar-JO"/>
              </w:rPr>
              <w:t>نموذج رقم</w:t>
            </w:r>
            <w:r w:rsidR="0080321E" w:rsidRPr="00AF1792">
              <w:rPr>
                <w:rFonts w:ascii="Simplified Arabic" w:hAnsi="Simplified Arabic" w:cs="Simplified Arabic" w:hint="cs"/>
                <w:b/>
                <w:bCs/>
                <w:sz w:val="28"/>
                <w:szCs w:val="28"/>
                <w:rtl/>
                <w:lang w:val="en-US" w:bidi="ar-JO"/>
              </w:rPr>
              <w:t>(1)</w:t>
            </w:r>
            <w:r w:rsidR="0080321E" w:rsidRPr="00AF1792">
              <w:rPr>
                <w:rFonts w:ascii="Simplified Arabic" w:hAnsi="Simplified Arabic" w:cs="Simplified Arabic" w:hint="cs"/>
                <w:b/>
                <w:bCs/>
                <w:sz w:val="28"/>
                <w:szCs w:val="28"/>
                <w:rtl/>
                <w:lang w:bidi="ar-JO"/>
              </w:rPr>
              <w:t xml:space="preserve"> </w:t>
            </w:r>
            <w:r w:rsidRPr="00AF1792">
              <w:rPr>
                <w:rFonts w:ascii="Simplified Arabic" w:hAnsi="Simplified Arabic" w:cs="Simplified Arabic"/>
                <w:b/>
                <w:bCs/>
                <w:sz w:val="28"/>
                <w:szCs w:val="28"/>
                <w:rtl/>
                <w:lang w:bidi="ar-JO"/>
              </w:rPr>
              <w:t xml:space="preserve">من قبل حلقة الجودة في القسم </w:t>
            </w:r>
          </w:p>
        </w:tc>
      </w:tr>
      <w:tr w:rsidR="00966DAA" w:rsidRPr="0080321E" w14:paraId="77D16931" w14:textId="77777777" w:rsidTr="007D20D4">
        <w:tc>
          <w:tcPr>
            <w:tcW w:w="1572" w:type="dxa"/>
          </w:tcPr>
          <w:p w14:paraId="7C67614D" w14:textId="0DE1AEBD" w:rsidR="00966DAA" w:rsidRPr="0080321E" w:rsidRDefault="00966DAA" w:rsidP="00966DAA">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الرابع</w:t>
            </w:r>
            <w:r w:rsidR="007D20D4">
              <w:rPr>
                <w:rFonts w:ascii="Simplified Arabic" w:hAnsi="Simplified Arabic" w:cs="Simplified Arabic" w:hint="cs"/>
                <w:b/>
                <w:bCs/>
                <w:sz w:val="28"/>
                <w:szCs w:val="28"/>
                <w:rtl/>
                <w:lang w:bidi="ar-JO"/>
              </w:rPr>
              <w:t xml:space="preserve"> - السادس</w:t>
            </w:r>
          </w:p>
        </w:tc>
        <w:tc>
          <w:tcPr>
            <w:tcW w:w="8560" w:type="dxa"/>
          </w:tcPr>
          <w:p w14:paraId="250CD198" w14:textId="4304897B" w:rsidR="00966DAA" w:rsidRPr="0080321E" w:rsidRDefault="0080321E" w:rsidP="00E55E56">
            <w:pPr>
              <w:bidi/>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إ</w:t>
            </w:r>
            <w:r w:rsidR="00733E4A" w:rsidRPr="0080321E">
              <w:rPr>
                <w:rFonts w:ascii="Simplified Arabic" w:hAnsi="Simplified Arabic" w:cs="Simplified Arabic"/>
                <w:b/>
                <w:bCs/>
                <w:sz w:val="28"/>
                <w:szCs w:val="28"/>
                <w:rtl/>
                <w:lang w:bidi="ar-JO"/>
              </w:rPr>
              <w:t>جراء</w:t>
            </w:r>
            <w:r w:rsidR="00142A5F" w:rsidRPr="0080321E">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إ</w:t>
            </w:r>
            <w:r w:rsidR="00142A5F" w:rsidRPr="0080321E">
              <w:rPr>
                <w:rFonts w:ascii="Simplified Arabic" w:hAnsi="Simplified Arabic" w:cs="Simplified Arabic"/>
                <w:b/>
                <w:bCs/>
                <w:sz w:val="28"/>
                <w:szCs w:val="28"/>
                <w:rtl/>
                <w:lang w:bidi="ar-JO"/>
              </w:rPr>
              <w:t>متحان قصير</w:t>
            </w:r>
            <w:r w:rsidR="00E55E56">
              <w:rPr>
                <w:rFonts w:ascii="Simplified Arabic" w:hAnsi="Simplified Arabic" w:cs="Simplified Arabic" w:hint="cs"/>
                <w:b/>
                <w:bCs/>
                <w:sz w:val="28"/>
                <w:szCs w:val="28"/>
                <w:rtl/>
                <w:lang w:bidi="ar-JO"/>
              </w:rPr>
              <w:t>.</w:t>
            </w:r>
          </w:p>
        </w:tc>
      </w:tr>
      <w:tr w:rsidR="00966DAA" w:rsidRPr="0080321E" w14:paraId="4373E9A6" w14:textId="77777777" w:rsidTr="007D20D4">
        <w:tc>
          <w:tcPr>
            <w:tcW w:w="1572" w:type="dxa"/>
          </w:tcPr>
          <w:p w14:paraId="1CBC45C4" w14:textId="4DCA2CCE" w:rsidR="00966DAA" w:rsidRPr="0080321E" w:rsidRDefault="00966DAA" w:rsidP="00966DAA">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السابع</w:t>
            </w:r>
          </w:p>
        </w:tc>
        <w:tc>
          <w:tcPr>
            <w:tcW w:w="8560" w:type="dxa"/>
          </w:tcPr>
          <w:p w14:paraId="7DCD2E3E" w14:textId="362C0500" w:rsidR="003F32E4" w:rsidRPr="0080321E" w:rsidRDefault="003F32E4" w:rsidP="00E55E56">
            <w:pPr>
              <w:bidi/>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-وضع عينات تمثل نتائج الطلبة في الامتحان القصير (علامه اعلى، وسط، ادنى) في مجلد أدوات التقييم ضمن مجلد 031 الامتحانات القصيرة.</w:t>
            </w:r>
          </w:p>
        </w:tc>
      </w:tr>
      <w:tr w:rsidR="00966DAA" w:rsidRPr="0080321E" w14:paraId="0F1C6917" w14:textId="77777777" w:rsidTr="007D20D4">
        <w:tc>
          <w:tcPr>
            <w:tcW w:w="1572" w:type="dxa"/>
          </w:tcPr>
          <w:p w14:paraId="4910E292" w14:textId="48DAF660" w:rsidR="00966DAA" w:rsidRPr="0080321E" w:rsidRDefault="00966DAA"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الثامن</w:t>
            </w:r>
            <w:r w:rsidR="003F32E4">
              <w:rPr>
                <w:rFonts w:ascii="Simplified Arabic" w:hAnsi="Simplified Arabic" w:cs="Simplified Arabic" w:hint="cs"/>
                <w:b/>
                <w:bCs/>
                <w:sz w:val="28"/>
                <w:szCs w:val="28"/>
                <w:rtl/>
                <w:lang w:bidi="ar-JO"/>
              </w:rPr>
              <w:t>- التاسع</w:t>
            </w:r>
          </w:p>
        </w:tc>
        <w:tc>
          <w:tcPr>
            <w:tcW w:w="8560" w:type="dxa"/>
          </w:tcPr>
          <w:p w14:paraId="14EEAEAB" w14:textId="77777777" w:rsidR="00966DAA" w:rsidRPr="0080321E" w:rsidRDefault="00ED3FD5" w:rsidP="0080321E">
            <w:p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فترة الامتحا</w:t>
            </w:r>
            <w:r w:rsidR="005D65F4" w:rsidRPr="0080321E">
              <w:rPr>
                <w:rFonts w:ascii="Simplified Arabic" w:hAnsi="Simplified Arabic" w:cs="Simplified Arabic"/>
                <w:b/>
                <w:bCs/>
                <w:sz w:val="28"/>
                <w:szCs w:val="28"/>
                <w:rtl/>
                <w:lang w:bidi="ar-JO"/>
              </w:rPr>
              <w:t>ن النصفي</w:t>
            </w:r>
          </w:p>
          <w:p w14:paraId="706FD3FE" w14:textId="5B694291" w:rsidR="00F06BE6" w:rsidRPr="0080321E" w:rsidRDefault="003C343D" w:rsidP="0080321E">
            <w:pPr>
              <w:pStyle w:val="a6"/>
              <w:numPr>
                <w:ilvl w:val="0"/>
                <w:numId w:val="21"/>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وضع إجابات الأستاذ النموذجية في مجلد "</w:t>
            </w:r>
            <w:r w:rsidRPr="0080321E">
              <w:rPr>
                <w:rFonts w:ascii="Simplified Arabic" w:hAnsi="Simplified Arabic" w:cs="Simplified Arabic"/>
                <w:sz w:val="28"/>
                <w:szCs w:val="28"/>
                <w:rtl/>
              </w:rPr>
              <w:t xml:space="preserve"> </w:t>
            </w:r>
            <w:r w:rsidR="0080321E">
              <w:rPr>
                <w:rFonts w:ascii="Simplified Arabic" w:hAnsi="Simplified Arabic" w:cs="Simplified Arabic" w:hint="cs"/>
                <w:b/>
                <w:bCs/>
                <w:sz w:val="28"/>
                <w:szCs w:val="28"/>
                <w:rtl/>
                <w:lang w:bidi="ar-JO"/>
              </w:rPr>
              <w:t>إ</w:t>
            </w:r>
            <w:r w:rsidRPr="0080321E">
              <w:rPr>
                <w:rFonts w:ascii="Simplified Arabic" w:hAnsi="Simplified Arabic" w:cs="Simplified Arabic"/>
                <w:b/>
                <w:bCs/>
                <w:sz w:val="28"/>
                <w:szCs w:val="28"/>
                <w:rtl/>
                <w:lang w:bidi="ar-JO"/>
              </w:rPr>
              <w:t>متحان ال</w:t>
            </w:r>
            <w:r w:rsidR="00025524" w:rsidRPr="0080321E">
              <w:rPr>
                <w:rFonts w:ascii="Simplified Arabic" w:hAnsi="Simplified Arabic" w:cs="Simplified Arabic"/>
                <w:b/>
                <w:bCs/>
                <w:sz w:val="28"/>
                <w:szCs w:val="28"/>
                <w:rtl/>
                <w:lang w:bidi="ar-JO"/>
              </w:rPr>
              <w:t>نصفي</w:t>
            </w:r>
            <w:r w:rsidRPr="0080321E">
              <w:rPr>
                <w:rFonts w:ascii="Simplified Arabic" w:hAnsi="Simplified Arabic" w:cs="Simplified Arabic"/>
                <w:b/>
                <w:bCs/>
                <w:sz w:val="28"/>
                <w:szCs w:val="28"/>
                <w:rtl/>
                <w:lang w:bidi="ar-JO"/>
              </w:rPr>
              <w:t>" الموجود في المجلد الرئيسي " إجابات الأستاذ النموذجية "</w:t>
            </w:r>
          </w:p>
          <w:p w14:paraId="755698EC" w14:textId="42738F1D" w:rsidR="003C343D" w:rsidRPr="0080321E" w:rsidRDefault="00A7295F" w:rsidP="0080321E">
            <w:pPr>
              <w:pStyle w:val="a6"/>
              <w:numPr>
                <w:ilvl w:val="0"/>
                <w:numId w:val="21"/>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 xml:space="preserve">وضع عينة من نتائج الامتحان في مجلد </w:t>
            </w:r>
            <w:r w:rsidR="00A75C94" w:rsidRPr="0080321E">
              <w:rPr>
                <w:rFonts w:ascii="Simplified Arabic" w:hAnsi="Simplified Arabic" w:cs="Simplified Arabic"/>
                <w:b/>
                <w:bCs/>
                <w:sz w:val="28"/>
                <w:szCs w:val="28"/>
                <w:rtl/>
                <w:lang w:bidi="ar-JO"/>
              </w:rPr>
              <w:t>"</w:t>
            </w:r>
            <w:r w:rsidR="00A75C94" w:rsidRPr="0080321E">
              <w:rPr>
                <w:rFonts w:ascii="Simplified Arabic" w:hAnsi="Simplified Arabic" w:cs="Simplified Arabic"/>
                <w:sz w:val="28"/>
                <w:szCs w:val="28"/>
                <w:rtl/>
              </w:rPr>
              <w:t xml:space="preserve"> </w:t>
            </w:r>
            <w:r w:rsidR="00A75C94" w:rsidRPr="0080321E">
              <w:rPr>
                <w:rFonts w:ascii="Simplified Arabic" w:hAnsi="Simplified Arabic" w:cs="Simplified Arabic"/>
                <w:b/>
                <w:bCs/>
                <w:sz w:val="28"/>
                <w:szCs w:val="28"/>
                <w:rtl/>
                <w:lang w:bidi="ar-JO"/>
              </w:rPr>
              <w:t>امتحان ال</w:t>
            </w:r>
            <w:r w:rsidR="00025524" w:rsidRPr="0080321E">
              <w:rPr>
                <w:rFonts w:ascii="Simplified Arabic" w:hAnsi="Simplified Arabic" w:cs="Simplified Arabic"/>
                <w:b/>
                <w:bCs/>
                <w:sz w:val="28"/>
                <w:szCs w:val="28"/>
                <w:rtl/>
                <w:lang w:bidi="ar-JO"/>
              </w:rPr>
              <w:t>نصفي</w:t>
            </w:r>
            <w:r w:rsidR="00A75C94" w:rsidRPr="0080321E">
              <w:rPr>
                <w:rFonts w:ascii="Simplified Arabic" w:hAnsi="Simplified Arabic" w:cs="Simplified Arabic"/>
                <w:b/>
                <w:bCs/>
                <w:sz w:val="28"/>
                <w:szCs w:val="28"/>
                <w:rtl/>
                <w:lang w:bidi="ar-JO"/>
              </w:rPr>
              <w:t xml:space="preserve"> "  الموجود في المجلد الرئيسي</w:t>
            </w:r>
            <w:r w:rsidR="00D36887" w:rsidRPr="0080321E">
              <w:rPr>
                <w:rFonts w:ascii="Simplified Arabic" w:hAnsi="Simplified Arabic" w:cs="Simplified Arabic"/>
                <w:b/>
                <w:bCs/>
                <w:sz w:val="28"/>
                <w:szCs w:val="28"/>
                <w:rtl/>
                <w:lang w:bidi="ar-JO"/>
              </w:rPr>
              <w:t>"</w:t>
            </w:r>
            <w:r w:rsidR="00D36887" w:rsidRPr="0080321E">
              <w:rPr>
                <w:rFonts w:ascii="Simplified Arabic" w:hAnsi="Simplified Arabic" w:cs="Simplified Arabic"/>
                <w:sz w:val="28"/>
                <w:szCs w:val="28"/>
                <w:rtl/>
              </w:rPr>
              <w:t xml:space="preserve"> </w:t>
            </w:r>
            <w:r w:rsidR="00D36887" w:rsidRPr="0080321E">
              <w:rPr>
                <w:rFonts w:ascii="Simplified Arabic" w:hAnsi="Simplified Arabic" w:cs="Simplified Arabic"/>
                <w:b/>
                <w:bCs/>
                <w:sz w:val="28"/>
                <w:szCs w:val="28"/>
                <w:rtl/>
                <w:lang w:bidi="ar-JO"/>
              </w:rPr>
              <w:t>عينة  تمثل اداء الطلبة "</w:t>
            </w:r>
            <w:r w:rsidR="00966F54" w:rsidRPr="0080321E">
              <w:rPr>
                <w:rFonts w:ascii="Simplified Arabic" w:hAnsi="Simplified Arabic" w:cs="Simplified Arabic"/>
                <w:b/>
                <w:bCs/>
                <w:sz w:val="28"/>
                <w:szCs w:val="28"/>
                <w:rtl/>
                <w:lang w:bidi="ar-JO"/>
              </w:rPr>
              <w:t xml:space="preserve"> بحيث تشمل العينة ما يلي</w:t>
            </w:r>
            <w:r w:rsidR="002C17B9" w:rsidRPr="0080321E">
              <w:rPr>
                <w:rFonts w:ascii="Simplified Arabic" w:hAnsi="Simplified Arabic" w:cs="Simplified Arabic"/>
                <w:b/>
                <w:bCs/>
                <w:sz w:val="28"/>
                <w:szCs w:val="28"/>
                <w:rtl/>
                <w:lang w:bidi="ar-JO"/>
              </w:rPr>
              <w:t>:</w:t>
            </w:r>
          </w:p>
          <w:p w14:paraId="1CC4395D" w14:textId="77777777" w:rsidR="002C17B9" w:rsidRPr="0080321E" w:rsidRDefault="002C17B9" w:rsidP="0080321E">
            <w:pPr>
              <w:pStyle w:val="a6"/>
              <w:numPr>
                <w:ilvl w:val="0"/>
                <w:numId w:val="22"/>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 xml:space="preserve">عينة من العلامة العليا </w:t>
            </w:r>
          </w:p>
          <w:p w14:paraId="7CE4DCC0" w14:textId="77777777" w:rsidR="002C17B9" w:rsidRPr="0080321E" w:rsidRDefault="002C17B9" w:rsidP="0080321E">
            <w:pPr>
              <w:pStyle w:val="a6"/>
              <w:numPr>
                <w:ilvl w:val="0"/>
                <w:numId w:val="22"/>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عينة تمثل العلامة الدنيا</w:t>
            </w:r>
          </w:p>
          <w:p w14:paraId="27D0C4D8" w14:textId="54A1C930" w:rsidR="002C17B9" w:rsidRPr="00AF1792" w:rsidRDefault="002C17B9" w:rsidP="00AF1792">
            <w:pPr>
              <w:pStyle w:val="a6"/>
              <w:numPr>
                <w:ilvl w:val="0"/>
                <w:numId w:val="22"/>
              </w:numPr>
              <w:bidi/>
              <w:jc w:val="lowKashida"/>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عينة تمثل العلامة المتوسطة </w:t>
            </w:r>
          </w:p>
        </w:tc>
      </w:tr>
      <w:tr w:rsidR="00966DAA" w:rsidRPr="0080321E" w14:paraId="4D9AFD9D" w14:textId="77777777" w:rsidTr="007D20D4">
        <w:tc>
          <w:tcPr>
            <w:tcW w:w="1572" w:type="dxa"/>
          </w:tcPr>
          <w:p w14:paraId="62785754" w14:textId="36BEEAEF" w:rsidR="00966DAA" w:rsidRPr="0080321E" w:rsidRDefault="00966DAA"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العاشر</w:t>
            </w:r>
            <w:r w:rsidR="00656F0B">
              <w:rPr>
                <w:rFonts w:ascii="Simplified Arabic" w:hAnsi="Simplified Arabic" w:cs="Simplified Arabic" w:hint="cs"/>
                <w:b/>
                <w:bCs/>
                <w:sz w:val="28"/>
                <w:szCs w:val="28"/>
                <w:rtl/>
                <w:lang w:bidi="ar-JO"/>
              </w:rPr>
              <w:t xml:space="preserve"> </w:t>
            </w:r>
          </w:p>
        </w:tc>
        <w:tc>
          <w:tcPr>
            <w:tcW w:w="8560" w:type="dxa"/>
          </w:tcPr>
          <w:p w14:paraId="3DBB182B" w14:textId="3CDF8F85" w:rsidR="00966DAA" w:rsidRPr="0080321E" w:rsidRDefault="00E55E56" w:rsidP="00AF1792">
            <w:pPr>
              <w:bidi/>
              <w:rPr>
                <w:rFonts w:ascii="Simplified Arabic" w:hAnsi="Simplified Arabic" w:cs="Simplified Arabic"/>
                <w:b/>
                <w:bCs/>
                <w:sz w:val="28"/>
                <w:szCs w:val="28"/>
                <w:rtl/>
                <w:lang w:bidi="ar-JO"/>
              </w:rPr>
            </w:pPr>
            <w:r w:rsidRPr="00E55E56">
              <w:rPr>
                <w:rFonts w:ascii="Simplified Arabic" w:hAnsi="Simplified Arabic" w:cs="Simplified Arabic"/>
                <w:b/>
                <w:bCs/>
                <w:sz w:val="28"/>
                <w:szCs w:val="28"/>
                <w:rtl/>
                <w:lang w:bidi="ar-JO"/>
              </w:rPr>
              <w:t>إعطاء</w:t>
            </w:r>
            <w:r>
              <w:rPr>
                <w:rFonts w:ascii="Simplified Arabic" w:hAnsi="Simplified Arabic" w:cs="Simplified Arabic"/>
                <w:b/>
                <w:bCs/>
                <w:sz w:val="28"/>
                <w:szCs w:val="28"/>
                <w:rtl/>
                <w:lang w:bidi="ar-JO"/>
              </w:rPr>
              <w:t xml:space="preserve"> واجب منزلي أو طلب تقارير وبحوث</w:t>
            </w:r>
          </w:p>
        </w:tc>
      </w:tr>
      <w:tr w:rsidR="00966DAA" w:rsidRPr="0080321E" w14:paraId="55EA0D17" w14:textId="77777777" w:rsidTr="007D20D4">
        <w:tc>
          <w:tcPr>
            <w:tcW w:w="1572" w:type="dxa"/>
          </w:tcPr>
          <w:p w14:paraId="4E0061A0" w14:textId="2DB872CC" w:rsidR="00966DAA" w:rsidRPr="0080321E" w:rsidRDefault="00966DAA"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الحادي عشر</w:t>
            </w:r>
          </w:p>
        </w:tc>
        <w:tc>
          <w:tcPr>
            <w:tcW w:w="8560" w:type="dxa"/>
          </w:tcPr>
          <w:p w14:paraId="7FAE1F0C" w14:textId="202EADEA" w:rsidR="00966DAA" w:rsidRPr="0080321E" w:rsidRDefault="00E55E56" w:rsidP="00640D39">
            <w:pPr>
              <w:bidi/>
              <w:rPr>
                <w:rFonts w:ascii="Simplified Arabic" w:hAnsi="Simplified Arabic" w:cs="Simplified Arabic"/>
                <w:b/>
                <w:bCs/>
                <w:sz w:val="28"/>
                <w:szCs w:val="28"/>
                <w:rtl/>
                <w:lang w:bidi="ar-JO"/>
              </w:rPr>
            </w:pPr>
            <w:r w:rsidRPr="00E55E56">
              <w:rPr>
                <w:rFonts w:ascii="Simplified Arabic" w:hAnsi="Simplified Arabic" w:cs="Simplified Arabic"/>
                <w:b/>
                <w:bCs/>
                <w:sz w:val="28"/>
                <w:szCs w:val="28"/>
                <w:rtl/>
                <w:lang w:bidi="ar-JO"/>
              </w:rPr>
              <w:t>-وضع عينات تمثل نتائج الطلبة في الواجب أو التقرير والبحث (علامه اعلى، وسط، ادنى) في مجلد أدوات التقييم ضمن مجلد 032 الواجبات المنزلية أو التقارير والبحوث</w:t>
            </w:r>
          </w:p>
        </w:tc>
      </w:tr>
      <w:tr w:rsidR="00E55E56" w:rsidRPr="0080321E" w14:paraId="634E8680" w14:textId="77777777" w:rsidTr="00A86E77">
        <w:trPr>
          <w:trHeight w:val="1407"/>
        </w:trPr>
        <w:tc>
          <w:tcPr>
            <w:tcW w:w="1572" w:type="dxa"/>
          </w:tcPr>
          <w:p w14:paraId="00E56CBB" w14:textId="77777777" w:rsidR="00E55E56" w:rsidRPr="0080321E" w:rsidRDefault="00E55E56"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الثاني عشر</w:t>
            </w:r>
            <w:r>
              <w:rPr>
                <w:rFonts w:ascii="Simplified Arabic" w:hAnsi="Simplified Arabic" w:cs="Simplified Arabic" w:hint="cs"/>
                <w:b/>
                <w:bCs/>
                <w:sz w:val="28"/>
                <w:szCs w:val="28"/>
                <w:rtl/>
                <w:lang w:bidi="ar-JO"/>
              </w:rPr>
              <w:t>- الرابع عشر</w:t>
            </w:r>
          </w:p>
          <w:p w14:paraId="0F04FD68" w14:textId="7C88FCE6" w:rsidR="00E55E56" w:rsidRPr="0080321E" w:rsidRDefault="00E55E56" w:rsidP="00640D39">
            <w:pPr>
              <w:bidi/>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w:t>
            </w:r>
          </w:p>
        </w:tc>
        <w:tc>
          <w:tcPr>
            <w:tcW w:w="8560" w:type="dxa"/>
          </w:tcPr>
          <w:p w14:paraId="4D7A2E49" w14:textId="396621D7" w:rsidR="00E55E56" w:rsidRPr="0080321E" w:rsidRDefault="00E55E56"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 xml:space="preserve">تسليم المادة العلمية على شكل عروض تقدمية كما </w:t>
            </w:r>
            <w:r w:rsidRPr="005E621F">
              <w:rPr>
                <w:rFonts w:ascii="Simplified Arabic" w:hAnsi="Simplified Arabic" w:cs="Simplified Arabic"/>
                <w:b/>
                <w:bCs/>
                <w:sz w:val="28"/>
                <w:szCs w:val="28"/>
                <w:rtl/>
                <w:lang w:bidi="ar-JO"/>
              </w:rPr>
              <w:t xml:space="preserve">في </w:t>
            </w:r>
            <w:r w:rsidRPr="005E621F">
              <w:rPr>
                <w:rFonts w:ascii="Simplified Arabic" w:hAnsi="Simplified Arabic" w:cs="Simplified Arabic" w:hint="cs"/>
                <w:b/>
                <w:bCs/>
                <w:sz w:val="28"/>
                <w:szCs w:val="28"/>
                <w:rtl/>
                <w:lang w:bidi="ar-JO"/>
              </w:rPr>
              <w:t>النموذج رقم (2).</w:t>
            </w:r>
          </w:p>
        </w:tc>
      </w:tr>
      <w:tr w:rsidR="00A56C1D" w:rsidRPr="0080321E" w14:paraId="1339DDE6" w14:textId="77777777" w:rsidTr="007D20D4">
        <w:tc>
          <w:tcPr>
            <w:tcW w:w="1572" w:type="dxa"/>
          </w:tcPr>
          <w:p w14:paraId="42151A11" w14:textId="4918A9F5" w:rsidR="00A56C1D" w:rsidRPr="0080321E" w:rsidRDefault="00E55E56" w:rsidP="00640D39">
            <w:pPr>
              <w:bidi/>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الخامس عشر</w:t>
            </w:r>
          </w:p>
        </w:tc>
        <w:tc>
          <w:tcPr>
            <w:tcW w:w="8560" w:type="dxa"/>
            <w:tcBorders>
              <w:top w:val="single" w:sz="4" w:space="0" w:color="auto"/>
              <w:bottom w:val="single" w:sz="4" w:space="0" w:color="auto"/>
            </w:tcBorders>
          </w:tcPr>
          <w:p w14:paraId="3E95C881" w14:textId="1921A1A7" w:rsidR="00A56C1D" w:rsidRPr="0080321E" w:rsidRDefault="00A56C1D" w:rsidP="00E55E56">
            <w:pPr>
              <w:bidi/>
              <w:jc w:val="both"/>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تدقيق ملف ال</w:t>
            </w:r>
            <w:r w:rsidR="00E55E56">
              <w:rPr>
                <w:rFonts w:ascii="Simplified Arabic" w:hAnsi="Simplified Arabic" w:cs="Simplified Arabic"/>
                <w:b/>
                <w:bCs/>
                <w:sz w:val="28"/>
                <w:szCs w:val="28"/>
                <w:rtl/>
                <w:lang w:bidi="ar-JO"/>
              </w:rPr>
              <w:t>مساق من قبل حلقة الجودة في القس</w:t>
            </w:r>
            <w:r w:rsidR="00E55E56">
              <w:rPr>
                <w:rFonts w:ascii="Simplified Arabic" w:hAnsi="Simplified Arabic" w:cs="Simplified Arabic" w:hint="cs"/>
                <w:b/>
                <w:bCs/>
                <w:sz w:val="28"/>
                <w:szCs w:val="28"/>
                <w:rtl/>
                <w:lang w:bidi="ar-JO"/>
              </w:rPr>
              <w:t>م لاعمال الفصل.</w:t>
            </w:r>
          </w:p>
        </w:tc>
      </w:tr>
      <w:tr w:rsidR="00966DAA" w:rsidRPr="0080321E" w14:paraId="2E374EA7" w14:textId="77777777" w:rsidTr="007D20D4">
        <w:tc>
          <w:tcPr>
            <w:tcW w:w="1572" w:type="dxa"/>
          </w:tcPr>
          <w:p w14:paraId="24BFC714" w14:textId="75275BFE" w:rsidR="00966DAA" w:rsidRPr="0080321E" w:rsidRDefault="00A56C1D" w:rsidP="00640D39">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السادس عشر</w:t>
            </w:r>
          </w:p>
        </w:tc>
        <w:tc>
          <w:tcPr>
            <w:tcW w:w="8560" w:type="dxa"/>
          </w:tcPr>
          <w:p w14:paraId="69B8BF7D" w14:textId="194250D3" w:rsidR="00A56C1D" w:rsidRPr="0080321E" w:rsidRDefault="00A56C1D" w:rsidP="00A56C1D">
            <w:p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فترة ال</w:t>
            </w:r>
            <w:r w:rsidR="00FD7B6E">
              <w:rPr>
                <w:rFonts w:ascii="Simplified Arabic" w:hAnsi="Simplified Arabic" w:cs="Simplified Arabic" w:hint="cs"/>
                <w:b/>
                <w:bCs/>
                <w:sz w:val="28"/>
                <w:szCs w:val="28"/>
                <w:rtl/>
                <w:lang w:bidi="ar-JO"/>
              </w:rPr>
              <w:t>إ</w:t>
            </w:r>
            <w:r w:rsidRPr="0080321E">
              <w:rPr>
                <w:rFonts w:ascii="Simplified Arabic" w:hAnsi="Simplified Arabic" w:cs="Simplified Arabic"/>
                <w:b/>
                <w:bCs/>
                <w:sz w:val="28"/>
                <w:szCs w:val="28"/>
                <w:rtl/>
                <w:lang w:bidi="ar-JO"/>
              </w:rPr>
              <w:t>متحان النهائي</w:t>
            </w:r>
            <w:r w:rsidR="00FD7B6E">
              <w:rPr>
                <w:rFonts w:ascii="Simplified Arabic" w:hAnsi="Simplified Arabic" w:cs="Simplified Arabic" w:hint="cs"/>
                <w:b/>
                <w:bCs/>
                <w:sz w:val="28"/>
                <w:szCs w:val="28"/>
                <w:rtl/>
                <w:lang w:bidi="ar-JO"/>
              </w:rPr>
              <w:t>:</w:t>
            </w:r>
            <w:r w:rsidRPr="0080321E">
              <w:rPr>
                <w:rFonts w:ascii="Simplified Arabic" w:hAnsi="Simplified Arabic" w:cs="Simplified Arabic"/>
                <w:b/>
                <w:bCs/>
                <w:sz w:val="28"/>
                <w:szCs w:val="28"/>
                <w:rtl/>
                <w:lang w:bidi="ar-JO"/>
              </w:rPr>
              <w:t xml:space="preserve"> </w:t>
            </w:r>
          </w:p>
          <w:p w14:paraId="5C4A0052" w14:textId="38070FE2" w:rsidR="00A56C1D" w:rsidRPr="0080321E" w:rsidRDefault="00A56C1D" w:rsidP="00FD7B6E">
            <w:pPr>
              <w:pStyle w:val="a6"/>
              <w:numPr>
                <w:ilvl w:val="0"/>
                <w:numId w:val="24"/>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وضع إجابات الأستاذ النموذجية في مجلد "</w:t>
            </w:r>
            <w:r w:rsidRPr="0080321E">
              <w:rPr>
                <w:rFonts w:ascii="Simplified Arabic" w:hAnsi="Simplified Arabic" w:cs="Simplified Arabic"/>
                <w:sz w:val="28"/>
                <w:szCs w:val="28"/>
                <w:rtl/>
              </w:rPr>
              <w:t xml:space="preserve"> </w:t>
            </w:r>
            <w:r w:rsidRPr="0080321E">
              <w:rPr>
                <w:rFonts w:ascii="Simplified Arabic" w:hAnsi="Simplified Arabic" w:cs="Simplified Arabic"/>
                <w:b/>
                <w:bCs/>
                <w:sz w:val="28"/>
                <w:szCs w:val="28"/>
                <w:rtl/>
                <w:lang w:bidi="ar-JO"/>
              </w:rPr>
              <w:t xml:space="preserve">امتحان </w:t>
            </w:r>
            <w:r w:rsidR="00025524" w:rsidRPr="0080321E">
              <w:rPr>
                <w:rFonts w:ascii="Simplified Arabic" w:hAnsi="Simplified Arabic" w:cs="Simplified Arabic"/>
                <w:b/>
                <w:bCs/>
                <w:sz w:val="28"/>
                <w:szCs w:val="28"/>
                <w:rtl/>
                <w:lang w:bidi="ar-JO"/>
              </w:rPr>
              <w:t>النهائي</w:t>
            </w:r>
            <w:r w:rsidRPr="0080321E">
              <w:rPr>
                <w:rFonts w:ascii="Simplified Arabic" w:hAnsi="Simplified Arabic" w:cs="Simplified Arabic"/>
                <w:b/>
                <w:bCs/>
                <w:sz w:val="28"/>
                <w:szCs w:val="28"/>
                <w:rtl/>
                <w:lang w:bidi="ar-JO"/>
              </w:rPr>
              <w:t>" الموجود في المجلد الرئيسي " إجابات الأستاذ النموذجية "</w:t>
            </w:r>
          </w:p>
          <w:p w14:paraId="1DFB3384" w14:textId="0772C96F" w:rsidR="00A56C1D" w:rsidRPr="0080321E" w:rsidRDefault="00A56C1D" w:rsidP="00FD7B6E">
            <w:pPr>
              <w:pStyle w:val="a6"/>
              <w:numPr>
                <w:ilvl w:val="0"/>
                <w:numId w:val="24"/>
              </w:numPr>
              <w:bidi/>
              <w:jc w:val="lowKashida"/>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وضع عينة من نتائج ال</w:t>
            </w:r>
            <w:r w:rsidR="00FD7B6E">
              <w:rPr>
                <w:rFonts w:ascii="Simplified Arabic" w:hAnsi="Simplified Arabic" w:cs="Simplified Arabic" w:hint="cs"/>
                <w:b/>
                <w:bCs/>
                <w:sz w:val="28"/>
                <w:szCs w:val="28"/>
                <w:rtl/>
                <w:lang w:bidi="ar-JO"/>
              </w:rPr>
              <w:t>إ</w:t>
            </w:r>
            <w:r w:rsidRPr="0080321E">
              <w:rPr>
                <w:rFonts w:ascii="Simplified Arabic" w:hAnsi="Simplified Arabic" w:cs="Simplified Arabic"/>
                <w:b/>
                <w:bCs/>
                <w:sz w:val="28"/>
                <w:szCs w:val="28"/>
                <w:rtl/>
                <w:lang w:bidi="ar-JO"/>
              </w:rPr>
              <w:t>متحان في مجلد "</w:t>
            </w:r>
            <w:r w:rsidRPr="0080321E">
              <w:rPr>
                <w:rFonts w:ascii="Simplified Arabic" w:hAnsi="Simplified Arabic" w:cs="Simplified Arabic"/>
                <w:sz w:val="28"/>
                <w:szCs w:val="28"/>
                <w:rtl/>
              </w:rPr>
              <w:t xml:space="preserve"> </w:t>
            </w:r>
            <w:r w:rsidRPr="0080321E">
              <w:rPr>
                <w:rFonts w:ascii="Simplified Arabic" w:hAnsi="Simplified Arabic" w:cs="Simplified Arabic"/>
                <w:b/>
                <w:bCs/>
                <w:sz w:val="28"/>
                <w:szCs w:val="28"/>
                <w:rtl/>
                <w:lang w:bidi="ar-JO"/>
              </w:rPr>
              <w:t>امتحان ال</w:t>
            </w:r>
            <w:r w:rsidR="00025524" w:rsidRPr="0080321E">
              <w:rPr>
                <w:rFonts w:ascii="Simplified Arabic" w:hAnsi="Simplified Arabic" w:cs="Simplified Arabic"/>
                <w:b/>
                <w:bCs/>
                <w:sz w:val="28"/>
                <w:szCs w:val="28"/>
                <w:rtl/>
                <w:lang w:bidi="ar-JO"/>
              </w:rPr>
              <w:t>نهائي</w:t>
            </w:r>
            <w:r w:rsidRPr="0080321E">
              <w:rPr>
                <w:rFonts w:ascii="Simplified Arabic" w:hAnsi="Simplified Arabic" w:cs="Simplified Arabic"/>
                <w:b/>
                <w:bCs/>
                <w:sz w:val="28"/>
                <w:szCs w:val="28"/>
                <w:rtl/>
                <w:lang w:bidi="ar-JO"/>
              </w:rPr>
              <w:t xml:space="preserve"> "  الموجود في المجلد الرئيسي"</w:t>
            </w:r>
            <w:r w:rsidRPr="0080321E">
              <w:rPr>
                <w:rFonts w:ascii="Simplified Arabic" w:hAnsi="Simplified Arabic" w:cs="Simplified Arabic"/>
                <w:sz w:val="28"/>
                <w:szCs w:val="28"/>
                <w:rtl/>
              </w:rPr>
              <w:t xml:space="preserve"> </w:t>
            </w:r>
            <w:r w:rsidRPr="0080321E">
              <w:rPr>
                <w:rFonts w:ascii="Simplified Arabic" w:hAnsi="Simplified Arabic" w:cs="Simplified Arabic"/>
                <w:b/>
                <w:bCs/>
                <w:sz w:val="28"/>
                <w:szCs w:val="28"/>
                <w:rtl/>
                <w:lang w:bidi="ar-JO"/>
              </w:rPr>
              <w:t>عينة  تمثل اداء الطلبة " بحيث تشمل العينة ما يلي:</w:t>
            </w:r>
          </w:p>
          <w:p w14:paraId="48F40DBE" w14:textId="59A651BB" w:rsidR="00A56C1D" w:rsidRPr="0080321E" w:rsidRDefault="00A56C1D" w:rsidP="00A56C1D">
            <w:pPr>
              <w:pStyle w:val="a6"/>
              <w:numPr>
                <w:ilvl w:val="0"/>
                <w:numId w:val="22"/>
              </w:numPr>
              <w:bidi/>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lastRenderedPageBreak/>
              <w:t>عينة من العلامة العليا</w:t>
            </w:r>
            <w:r w:rsidR="00FD7B6E">
              <w:rPr>
                <w:rFonts w:ascii="Simplified Arabic" w:hAnsi="Simplified Arabic" w:cs="Simplified Arabic" w:hint="cs"/>
                <w:b/>
                <w:bCs/>
                <w:sz w:val="28"/>
                <w:szCs w:val="28"/>
                <w:rtl/>
                <w:lang w:bidi="ar-JO"/>
              </w:rPr>
              <w:t>.</w:t>
            </w:r>
            <w:r w:rsidRPr="0080321E">
              <w:rPr>
                <w:rFonts w:ascii="Simplified Arabic" w:hAnsi="Simplified Arabic" w:cs="Simplified Arabic"/>
                <w:b/>
                <w:bCs/>
                <w:sz w:val="28"/>
                <w:szCs w:val="28"/>
                <w:rtl/>
                <w:lang w:bidi="ar-JO"/>
              </w:rPr>
              <w:t xml:space="preserve"> </w:t>
            </w:r>
          </w:p>
          <w:p w14:paraId="55C0141B" w14:textId="5C9A6BCB" w:rsidR="00A56C1D" w:rsidRPr="0080321E" w:rsidRDefault="00A56C1D" w:rsidP="00A56C1D">
            <w:pPr>
              <w:pStyle w:val="a6"/>
              <w:numPr>
                <w:ilvl w:val="0"/>
                <w:numId w:val="22"/>
              </w:numPr>
              <w:bidi/>
              <w:rPr>
                <w:rFonts w:ascii="Simplified Arabic" w:hAnsi="Simplified Arabic" w:cs="Simplified Arabic"/>
                <w:b/>
                <w:bCs/>
                <w:sz w:val="28"/>
                <w:szCs w:val="28"/>
                <w:lang w:bidi="ar-JO"/>
              </w:rPr>
            </w:pPr>
            <w:r w:rsidRPr="0080321E">
              <w:rPr>
                <w:rFonts w:ascii="Simplified Arabic" w:hAnsi="Simplified Arabic" w:cs="Simplified Arabic"/>
                <w:b/>
                <w:bCs/>
                <w:sz w:val="28"/>
                <w:szCs w:val="28"/>
                <w:rtl/>
                <w:lang w:bidi="ar-JO"/>
              </w:rPr>
              <w:t>عينة تمثل العلامة الدنيا</w:t>
            </w:r>
            <w:r w:rsidR="00FD7B6E">
              <w:rPr>
                <w:rFonts w:ascii="Simplified Arabic" w:hAnsi="Simplified Arabic" w:cs="Simplified Arabic" w:hint="cs"/>
                <w:b/>
                <w:bCs/>
                <w:sz w:val="28"/>
                <w:szCs w:val="28"/>
                <w:rtl/>
                <w:lang w:bidi="ar-JO"/>
              </w:rPr>
              <w:t>.</w:t>
            </w:r>
          </w:p>
          <w:p w14:paraId="6C4500A9" w14:textId="2B262410" w:rsidR="00966DAA" w:rsidRPr="0080321E" w:rsidRDefault="00A56C1D" w:rsidP="005B7A87">
            <w:pPr>
              <w:pStyle w:val="a6"/>
              <w:numPr>
                <w:ilvl w:val="0"/>
                <w:numId w:val="22"/>
              </w:numPr>
              <w:bidi/>
              <w:rPr>
                <w:rFonts w:ascii="Simplified Arabic" w:hAnsi="Simplified Arabic" w:cs="Simplified Arabic"/>
                <w:b/>
                <w:bCs/>
                <w:sz w:val="28"/>
                <w:szCs w:val="28"/>
                <w:rtl/>
                <w:lang w:bidi="ar-JO"/>
              </w:rPr>
            </w:pPr>
            <w:r w:rsidRPr="0080321E">
              <w:rPr>
                <w:rFonts w:ascii="Simplified Arabic" w:hAnsi="Simplified Arabic" w:cs="Simplified Arabic"/>
                <w:b/>
                <w:bCs/>
                <w:sz w:val="28"/>
                <w:szCs w:val="28"/>
                <w:rtl/>
                <w:lang w:bidi="ar-JO"/>
              </w:rPr>
              <w:t>عينة تمثل العلامة المتوسطة</w:t>
            </w:r>
            <w:r w:rsidR="00FD7B6E">
              <w:rPr>
                <w:rFonts w:ascii="Simplified Arabic" w:hAnsi="Simplified Arabic" w:cs="Simplified Arabic" w:hint="cs"/>
                <w:b/>
                <w:bCs/>
                <w:sz w:val="28"/>
                <w:szCs w:val="28"/>
                <w:rtl/>
                <w:lang w:bidi="ar-JO"/>
              </w:rPr>
              <w:t>.</w:t>
            </w:r>
            <w:r w:rsidRPr="0080321E">
              <w:rPr>
                <w:rFonts w:ascii="Simplified Arabic" w:hAnsi="Simplified Arabic" w:cs="Simplified Arabic"/>
                <w:b/>
                <w:bCs/>
                <w:sz w:val="28"/>
                <w:szCs w:val="28"/>
                <w:rtl/>
                <w:lang w:bidi="ar-JO"/>
              </w:rPr>
              <w:t xml:space="preserve"> </w:t>
            </w:r>
          </w:p>
        </w:tc>
      </w:tr>
      <w:tr w:rsidR="00966DAA" w:rsidRPr="0080321E" w14:paraId="1E462219" w14:textId="77777777" w:rsidTr="007D20D4">
        <w:tc>
          <w:tcPr>
            <w:tcW w:w="1572" w:type="dxa"/>
          </w:tcPr>
          <w:p w14:paraId="1AD12EDE" w14:textId="4DB159A7" w:rsidR="00966DAA" w:rsidRPr="0080321E" w:rsidRDefault="00E55E56" w:rsidP="00FD7B6E">
            <w:pPr>
              <w:bidi/>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فترة تسليم الملفات من المدرسين لحلقة الجودة في القسم</w:t>
            </w:r>
          </w:p>
        </w:tc>
        <w:tc>
          <w:tcPr>
            <w:tcW w:w="8560" w:type="dxa"/>
          </w:tcPr>
          <w:p w14:paraId="65FFB816" w14:textId="7D674178" w:rsidR="00966DAA" w:rsidRPr="0080321E" w:rsidRDefault="00E55E56" w:rsidP="00FD7B6E">
            <w:pPr>
              <w:bidi/>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يقوم المدرس بتسليم ملفات المساقات بصورتها النهائية بعد مرور ما لايزيد عن (72) ساعة من عقد آخر امتحان حسب التقويم الجامعي.</w:t>
            </w:r>
          </w:p>
        </w:tc>
      </w:tr>
      <w:tr w:rsidR="00E55E56" w:rsidRPr="0080321E" w14:paraId="51B2CE76" w14:textId="77777777" w:rsidTr="007D20D4">
        <w:tc>
          <w:tcPr>
            <w:tcW w:w="1572" w:type="dxa"/>
          </w:tcPr>
          <w:p w14:paraId="754E4868" w14:textId="4CA09872" w:rsidR="00E55E56" w:rsidRDefault="00E55E56" w:rsidP="00FD7B6E">
            <w:pPr>
              <w:bidi/>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فترة عمل لجنة الجودة في الاقسام</w:t>
            </w:r>
          </w:p>
        </w:tc>
        <w:tc>
          <w:tcPr>
            <w:tcW w:w="8560" w:type="dxa"/>
          </w:tcPr>
          <w:p w14:paraId="573CC733" w14:textId="56E06664" w:rsidR="00E55E56" w:rsidRDefault="00E55E56" w:rsidP="00CC31D0">
            <w:pPr>
              <w:bidi/>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خلال ثلاثة أيام من اليوم الذي ينتهي فيه تسليم المدرسين لملفاتهم يجب تسليم</w:t>
            </w:r>
            <w:r w:rsidR="00CC31D0">
              <w:rPr>
                <w:rFonts w:ascii="Simplified Arabic" w:hAnsi="Simplified Arabic" w:cs="Simplified Arabic" w:hint="cs"/>
                <w:b/>
                <w:bCs/>
                <w:sz w:val="28"/>
                <w:szCs w:val="28"/>
                <w:rtl/>
                <w:lang w:bidi="ar-JO"/>
              </w:rPr>
              <w:t xml:space="preserve"> تقارير ونماذج</w:t>
            </w:r>
            <w:r w:rsidR="00E9174D">
              <w:rPr>
                <w:rFonts w:ascii="Simplified Arabic" w:hAnsi="Simplified Arabic" w:cs="Simplified Arabic" w:hint="cs"/>
                <w:b/>
                <w:bCs/>
                <w:sz w:val="28"/>
                <w:szCs w:val="28"/>
                <w:rtl/>
                <w:lang w:bidi="ar-JO"/>
              </w:rPr>
              <w:t>(مرفق 1، نموذج 3)</w:t>
            </w:r>
            <w:r>
              <w:rPr>
                <w:rFonts w:ascii="Simplified Arabic" w:hAnsi="Simplified Arabic" w:cs="Simplified Arabic" w:hint="cs"/>
                <w:b/>
                <w:bCs/>
                <w:sz w:val="28"/>
                <w:szCs w:val="28"/>
                <w:rtl/>
                <w:lang w:bidi="ar-JO"/>
              </w:rPr>
              <w:t xml:space="preserve"> لجان الجودة في الاقسام موقعة حسب الاصول وبنسخة (الكترونية وور</w:t>
            </w:r>
            <w:r w:rsidR="00D03521">
              <w:rPr>
                <w:rFonts w:ascii="Simplified Arabic" w:hAnsi="Simplified Arabic" w:cs="Simplified Arabic" w:hint="cs"/>
                <w:b/>
                <w:bCs/>
                <w:sz w:val="28"/>
                <w:szCs w:val="28"/>
                <w:rtl/>
                <w:lang w:bidi="ar-JO"/>
              </w:rPr>
              <w:t>قية) وترسل للجنة الجودة في الكلية</w:t>
            </w:r>
            <w:r>
              <w:rPr>
                <w:rFonts w:ascii="Simplified Arabic" w:hAnsi="Simplified Arabic" w:cs="Simplified Arabic" w:hint="cs"/>
                <w:b/>
                <w:bCs/>
                <w:sz w:val="28"/>
                <w:szCs w:val="28"/>
                <w:rtl/>
                <w:lang w:bidi="ar-JO"/>
              </w:rPr>
              <w:t xml:space="preserve"> (مساعد العميد لشؤون التطوير والجودة).</w:t>
            </w:r>
          </w:p>
        </w:tc>
      </w:tr>
      <w:tr w:rsidR="00D03521" w:rsidRPr="0080321E" w14:paraId="3456A564" w14:textId="77777777" w:rsidTr="007D20D4">
        <w:tc>
          <w:tcPr>
            <w:tcW w:w="1572" w:type="dxa"/>
          </w:tcPr>
          <w:p w14:paraId="048CD129" w14:textId="71F35C99" w:rsidR="00D03521" w:rsidRDefault="00D03521" w:rsidP="00FD7B6E">
            <w:pPr>
              <w:bidi/>
              <w:jc w:val="lowKashida"/>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فترة عمل لجنة الجودة في ال</w:t>
            </w:r>
            <w:r>
              <w:rPr>
                <w:rFonts w:ascii="Simplified Arabic" w:hAnsi="Simplified Arabic" w:cs="Simplified Arabic" w:hint="cs"/>
                <w:b/>
                <w:bCs/>
                <w:sz w:val="28"/>
                <w:szCs w:val="28"/>
                <w:rtl/>
                <w:lang w:bidi="ar-JO"/>
              </w:rPr>
              <w:t>كلية</w:t>
            </w:r>
          </w:p>
        </w:tc>
        <w:tc>
          <w:tcPr>
            <w:tcW w:w="8560" w:type="dxa"/>
          </w:tcPr>
          <w:p w14:paraId="2940C1C7" w14:textId="4707193D" w:rsidR="00D03521" w:rsidRDefault="00E8402F" w:rsidP="00A3123D">
            <w:pPr>
              <w:bidi/>
              <w:jc w:val="low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خلال ثلاثة أيام</w:t>
            </w:r>
            <w:r w:rsidR="00D03521">
              <w:rPr>
                <w:rFonts w:ascii="Simplified Arabic" w:hAnsi="Simplified Arabic" w:cs="Simplified Arabic" w:hint="cs"/>
                <w:b/>
                <w:bCs/>
                <w:sz w:val="28"/>
                <w:szCs w:val="28"/>
                <w:rtl/>
                <w:lang w:bidi="ar-JO"/>
              </w:rPr>
              <w:t xml:space="preserve"> من اليوم الذي ينتهي فيه تسليم </w:t>
            </w:r>
            <w:r w:rsidR="00CC31D0">
              <w:rPr>
                <w:rFonts w:ascii="Simplified Arabic" w:hAnsi="Simplified Arabic" w:cs="Simplified Arabic" w:hint="cs"/>
                <w:b/>
                <w:bCs/>
                <w:sz w:val="28"/>
                <w:szCs w:val="28"/>
                <w:rtl/>
                <w:lang w:bidi="ar-JO"/>
              </w:rPr>
              <w:t xml:space="preserve">لجان الجودة في الاقسام </w:t>
            </w:r>
            <w:r w:rsidR="00A3123D">
              <w:rPr>
                <w:rFonts w:ascii="Simplified Arabic" w:hAnsi="Simplified Arabic" w:cs="Simplified Arabic" w:hint="cs"/>
                <w:b/>
                <w:bCs/>
                <w:sz w:val="28"/>
                <w:szCs w:val="28"/>
                <w:rtl/>
                <w:lang w:bidi="ar-JO"/>
              </w:rPr>
              <w:t>لتقارير</w:t>
            </w:r>
            <w:r w:rsidR="00CC31D0">
              <w:rPr>
                <w:rFonts w:ascii="Simplified Arabic" w:hAnsi="Simplified Arabic" w:cs="Simplified Arabic" w:hint="cs"/>
                <w:b/>
                <w:bCs/>
                <w:sz w:val="28"/>
                <w:szCs w:val="28"/>
                <w:rtl/>
                <w:lang w:bidi="ar-JO"/>
              </w:rPr>
              <w:t xml:space="preserve"> تقييم الملفات،</w:t>
            </w:r>
            <w:r w:rsidR="00A3123D">
              <w:rPr>
                <w:rFonts w:ascii="Simplified Arabic" w:hAnsi="Simplified Arabic" w:cs="Simplified Arabic" w:hint="cs"/>
                <w:b/>
                <w:bCs/>
                <w:sz w:val="28"/>
                <w:szCs w:val="28"/>
                <w:rtl/>
                <w:lang w:bidi="ar-JO"/>
              </w:rPr>
              <w:t xml:space="preserve"> يجب تسليم تقارير لجنة الجودة في الكلية</w:t>
            </w:r>
            <w:r w:rsidR="00E9174D">
              <w:rPr>
                <w:rFonts w:ascii="Simplified Arabic" w:hAnsi="Simplified Arabic" w:cs="Simplified Arabic" w:hint="cs"/>
                <w:b/>
                <w:bCs/>
                <w:sz w:val="28"/>
                <w:szCs w:val="28"/>
                <w:rtl/>
                <w:lang w:bidi="ar-JO"/>
              </w:rPr>
              <w:t>(مرفق2)</w:t>
            </w:r>
            <w:r w:rsidR="00A3123D">
              <w:rPr>
                <w:rFonts w:ascii="Simplified Arabic" w:hAnsi="Simplified Arabic" w:cs="Simplified Arabic" w:hint="cs"/>
                <w:b/>
                <w:bCs/>
                <w:sz w:val="28"/>
                <w:szCs w:val="28"/>
                <w:rtl/>
                <w:lang w:bidi="ar-JO"/>
              </w:rPr>
              <w:t xml:space="preserve"> </w:t>
            </w:r>
            <w:r w:rsidR="00D03521">
              <w:rPr>
                <w:rFonts w:ascii="Simplified Arabic" w:hAnsi="Simplified Arabic" w:cs="Simplified Arabic" w:hint="cs"/>
                <w:b/>
                <w:bCs/>
                <w:sz w:val="28"/>
                <w:szCs w:val="28"/>
                <w:rtl/>
                <w:lang w:bidi="ar-JO"/>
              </w:rPr>
              <w:t xml:space="preserve">موقعة حسب الاصول وبنسخة (الكترونية وورقية) وترسل </w:t>
            </w:r>
            <w:r w:rsidR="00A3123D">
              <w:rPr>
                <w:rFonts w:ascii="Simplified Arabic" w:hAnsi="Simplified Arabic" w:cs="Simplified Arabic" w:hint="cs"/>
                <w:b/>
                <w:bCs/>
                <w:sz w:val="28"/>
                <w:szCs w:val="28"/>
                <w:rtl/>
                <w:lang w:bidi="ar-JO"/>
              </w:rPr>
              <w:t>لمركز التطوير والجودة في الجامعة.</w:t>
            </w:r>
          </w:p>
        </w:tc>
      </w:tr>
    </w:tbl>
    <w:p w14:paraId="5B57ACDE" w14:textId="5F62A556" w:rsidR="007F2184" w:rsidRDefault="007F2184" w:rsidP="00E9174D">
      <w:pPr>
        <w:bidi/>
        <w:jc w:val="both"/>
        <w:rPr>
          <w:rFonts w:ascii="Simplified Arabic" w:hAnsi="Simplified Arabic" w:cs="Simplified Arabic"/>
          <w:b/>
          <w:bCs/>
          <w:sz w:val="28"/>
          <w:szCs w:val="28"/>
          <w:rtl/>
          <w:lang w:bidi="ar-JO"/>
        </w:rPr>
      </w:pPr>
    </w:p>
    <w:p w14:paraId="1714759C" w14:textId="77777777" w:rsidR="009660A5" w:rsidRPr="009660A5" w:rsidRDefault="009660A5" w:rsidP="009660A5">
      <w:pPr>
        <w:bidi/>
        <w:rPr>
          <w:rFonts w:ascii="Simplified Arabic" w:hAnsi="Simplified Arabic" w:cs="Simplified Arabic"/>
          <w:b/>
          <w:bCs/>
          <w:sz w:val="22"/>
          <w:szCs w:val="28"/>
          <w:rtl/>
          <w:lang w:bidi="ar-JO"/>
        </w:rPr>
      </w:pPr>
      <w:r w:rsidRPr="009660A5">
        <w:rPr>
          <w:rFonts w:ascii="Simplified Arabic" w:hAnsi="Simplified Arabic" w:cs="Simplified Arabic" w:hint="cs"/>
          <w:b/>
          <w:bCs/>
          <w:sz w:val="22"/>
          <w:szCs w:val="28"/>
          <w:rtl/>
          <w:lang w:bidi="ar-JO"/>
        </w:rPr>
        <w:t xml:space="preserve">        تنوية:</w:t>
      </w:r>
    </w:p>
    <w:p w14:paraId="1519455A" w14:textId="2E408A93" w:rsidR="009660A5" w:rsidRPr="009660A5" w:rsidRDefault="009660A5" w:rsidP="009660A5">
      <w:pPr>
        <w:pStyle w:val="a6"/>
        <w:numPr>
          <w:ilvl w:val="0"/>
          <w:numId w:val="30"/>
        </w:numPr>
        <w:bidi/>
        <w:jc w:val="both"/>
        <w:rPr>
          <w:rFonts w:ascii="Simplified Arabic" w:hAnsi="Simplified Arabic" w:cs="Simplified Arabic"/>
          <w:b/>
          <w:bCs/>
          <w:sz w:val="22"/>
          <w:szCs w:val="28"/>
          <w:lang w:bidi="ar-JO"/>
        </w:rPr>
      </w:pPr>
      <w:r w:rsidRPr="009660A5">
        <w:rPr>
          <w:rFonts w:ascii="Simplified Arabic" w:hAnsi="Simplified Arabic" w:cs="Simplified Arabic" w:hint="cs"/>
          <w:b/>
          <w:bCs/>
          <w:sz w:val="22"/>
          <w:szCs w:val="28"/>
          <w:rtl/>
          <w:lang w:bidi="ar-JO"/>
        </w:rPr>
        <w:t>مساقات التدريب الميداني والتربية العملية ومشاريع التخرج  ومساقات الدبلوم الفني التي تبدا برقم (11 او 10)، ومساقات الدبلوم على الخطط القديمة التي لاتبدا ب(02....) لايتطلب قيام مدرسيها بإعداد ملفات المساقات لها.</w:t>
      </w:r>
    </w:p>
    <w:p w14:paraId="666DB892" w14:textId="1A6B0834" w:rsidR="00E9174D" w:rsidRPr="009660A5" w:rsidRDefault="00E9174D" w:rsidP="009660A5">
      <w:pPr>
        <w:pStyle w:val="a6"/>
        <w:numPr>
          <w:ilvl w:val="0"/>
          <w:numId w:val="30"/>
        </w:numPr>
        <w:bidi/>
        <w:jc w:val="both"/>
        <w:rPr>
          <w:rFonts w:ascii="Simplified Arabic" w:hAnsi="Simplified Arabic" w:cs="Simplified Arabic"/>
          <w:b/>
          <w:bCs/>
          <w:sz w:val="22"/>
          <w:szCs w:val="28"/>
          <w:rtl/>
          <w:lang w:bidi="ar-JO"/>
        </w:rPr>
      </w:pPr>
      <w:r w:rsidRPr="009660A5">
        <w:rPr>
          <w:rFonts w:ascii="Simplified Arabic" w:hAnsi="Simplified Arabic" w:cs="Simplified Arabic" w:hint="cs"/>
          <w:b/>
          <w:bCs/>
          <w:sz w:val="28"/>
          <w:szCs w:val="28"/>
          <w:rtl/>
          <w:lang w:bidi="ar-JO"/>
        </w:rPr>
        <w:t xml:space="preserve"> النماذج والمرفقات موجودة على موقع مركز التطوير والجودة (النماذج المحملة) وتم تزويد مساعدي العميد لشؤون التخطيط والتطوير بها.</w:t>
      </w:r>
    </w:p>
    <w:sectPr w:rsidR="00E9174D" w:rsidRPr="009660A5" w:rsidSect="00431312">
      <w:footerReference w:type="default" r:id="rId12"/>
      <w:pgSz w:w="11906" w:h="16838"/>
      <w:pgMar w:top="576" w:right="864" w:bottom="284" w:left="612" w:header="540" w:footer="720" w:gutter="288"/>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C2066" w14:textId="77777777" w:rsidR="00591683" w:rsidRDefault="00591683" w:rsidP="00245B50">
      <w:r>
        <w:separator/>
      </w:r>
    </w:p>
  </w:endnote>
  <w:endnote w:type="continuationSeparator" w:id="0">
    <w:p w14:paraId="7D8B6C2D" w14:textId="77777777" w:rsidR="00591683" w:rsidRDefault="00591683" w:rsidP="0024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B0B3" w14:textId="77777777" w:rsidR="00ED08A0" w:rsidRDefault="00ED08A0">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0CF0E" w14:textId="77777777" w:rsidR="00591683" w:rsidRDefault="00591683" w:rsidP="00245B50">
      <w:r>
        <w:separator/>
      </w:r>
    </w:p>
  </w:footnote>
  <w:footnote w:type="continuationSeparator" w:id="0">
    <w:p w14:paraId="69D13180" w14:textId="77777777" w:rsidR="00591683" w:rsidRDefault="00591683" w:rsidP="00245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96E"/>
    <w:multiLevelType w:val="hybridMultilevel"/>
    <w:tmpl w:val="951843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B3015F"/>
    <w:multiLevelType w:val="hybridMultilevel"/>
    <w:tmpl w:val="58A075CA"/>
    <w:lvl w:ilvl="0" w:tplc="FE9A165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9F0452"/>
    <w:multiLevelType w:val="hybridMultilevel"/>
    <w:tmpl w:val="A5FE7FDA"/>
    <w:lvl w:ilvl="0" w:tplc="6E30909E">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91A2F"/>
    <w:multiLevelType w:val="hybridMultilevel"/>
    <w:tmpl w:val="6F8A70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339FE"/>
    <w:multiLevelType w:val="hybridMultilevel"/>
    <w:tmpl w:val="B808B10E"/>
    <w:lvl w:ilvl="0" w:tplc="7772E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7F412E"/>
    <w:multiLevelType w:val="hybridMultilevel"/>
    <w:tmpl w:val="5038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629E7"/>
    <w:multiLevelType w:val="hybridMultilevel"/>
    <w:tmpl w:val="4AB8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5741F"/>
    <w:multiLevelType w:val="hybridMultilevel"/>
    <w:tmpl w:val="4AB8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87BDF"/>
    <w:multiLevelType w:val="hybridMultilevel"/>
    <w:tmpl w:val="C9A2E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D25BA"/>
    <w:multiLevelType w:val="hybridMultilevel"/>
    <w:tmpl w:val="4AB8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846A7"/>
    <w:multiLevelType w:val="hybridMultilevel"/>
    <w:tmpl w:val="A3CC7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92596"/>
    <w:multiLevelType w:val="hybridMultilevel"/>
    <w:tmpl w:val="75D63004"/>
    <w:lvl w:ilvl="0" w:tplc="204C7EAE">
      <w:start w:val="5"/>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35184"/>
    <w:multiLevelType w:val="hybridMultilevel"/>
    <w:tmpl w:val="BD4A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40E4C"/>
    <w:multiLevelType w:val="hybridMultilevel"/>
    <w:tmpl w:val="511E65B6"/>
    <w:lvl w:ilvl="0" w:tplc="6E30909E">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801B52"/>
    <w:multiLevelType w:val="hybridMultilevel"/>
    <w:tmpl w:val="AFD06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B7F3B"/>
    <w:multiLevelType w:val="hybridMultilevel"/>
    <w:tmpl w:val="395E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87C78"/>
    <w:multiLevelType w:val="hybridMultilevel"/>
    <w:tmpl w:val="CA3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15DFB"/>
    <w:multiLevelType w:val="hybridMultilevel"/>
    <w:tmpl w:val="D9EE0850"/>
    <w:lvl w:ilvl="0" w:tplc="86527966">
      <w:start w:val="7"/>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AB7B5A"/>
    <w:multiLevelType w:val="hybridMultilevel"/>
    <w:tmpl w:val="4272A0B2"/>
    <w:lvl w:ilvl="0" w:tplc="7E7A8C0C">
      <w:start w:val="1"/>
      <w:numFmt w:val="decimal"/>
      <w:lvlText w:val="%1."/>
      <w:lvlJc w:val="left"/>
      <w:pPr>
        <w:ind w:left="1080" w:hanging="36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694412"/>
    <w:multiLevelType w:val="hybridMultilevel"/>
    <w:tmpl w:val="E118EE94"/>
    <w:lvl w:ilvl="0" w:tplc="BBE4B43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BA7772"/>
    <w:multiLevelType w:val="hybridMultilevel"/>
    <w:tmpl w:val="6050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D5CE5"/>
    <w:multiLevelType w:val="hybridMultilevel"/>
    <w:tmpl w:val="1C2E8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1879B2"/>
    <w:multiLevelType w:val="hybridMultilevel"/>
    <w:tmpl w:val="A7C834B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62C86249"/>
    <w:multiLevelType w:val="hybridMultilevel"/>
    <w:tmpl w:val="EB943F74"/>
    <w:lvl w:ilvl="0" w:tplc="1AE64F12">
      <w:numFmt w:val="bullet"/>
      <w:lvlText w:val="-"/>
      <w:lvlJc w:val="left"/>
      <w:pPr>
        <w:ind w:left="1080" w:hanging="360"/>
      </w:pPr>
      <w:rPr>
        <w:rFonts w:ascii="Simplified Arabic" w:eastAsia="Times New Roman" w:hAnsi="Simplified Arabic" w:cs="Simplified Arabic"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712189"/>
    <w:multiLevelType w:val="hybridMultilevel"/>
    <w:tmpl w:val="6916C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8A3927"/>
    <w:multiLevelType w:val="hybridMultilevel"/>
    <w:tmpl w:val="4CF0238C"/>
    <w:lvl w:ilvl="0" w:tplc="693ED0AE">
      <w:start w:val="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701EF0"/>
    <w:multiLevelType w:val="hybridMultilevel"/>
    <w:tmpl w:val="D484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607DE0"/>
    <w:multiLevelType w:val="hybridMultilevel"/>
    <w:tmpl w:val="4FC23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F81D88"/>
    <w:multiLevelType w:val="hybridMultilevel"/>
    <w:tmpl w:val="4C32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4"/>
  </w:num>
  <w:num w:numId="5">
    <w:abstractNumId w:val="8"/>
  </w:num>
  <w:num w:numId="6">
    <w:abstractNumId w:val="7"/>
  </w:num>
  <w:num w:numId="7">
    <w:abstractNumId w:val="18"/>
  </w:num>
  <w:num w:numId="8">
    <w:abstractNumId w:val="4"/>
  </w:num>
  <w:num w:numId="9">
    <w:abstractNumId w:val="9"/>
  </w:num>
  <w:num w:numId="10">
    <w:abstractNumId w:val="1"/>
  </w:num>
  <w:num w:numId="11">
    <w:abstractNumId w:val="17"/>
  </w:num>
  <w:num w:numId="12">
    <w:abstractNumId w:val="3"/>
  </w:num>
  <w:num w:numId="13">
    <w:abstractNumId w:val="15"/>
  </w:num>
  <w:num w:numId="14">
    <w:abstractNumId w:val="27"/>
  </w:num>
  <w:num w:numId="15">
    <w:abstractNumId w:val="26"/>
  </w:num>
  <w:num w:numId="16">
    <w:abstractNumId w:val="24"/>
  </w:num>
  <w:num w:numId="17">
    <w:abstractNumId w:val="2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8"/>
  </w:num>
  <w:num w:numId="22">
    <w:abstractNumId w:val="25"/>
  </w:num>
  <w:num w:numId="23">
    <w:abstractNumId w:val="5"/>
  </w:num>
  <w:num w:numId="24">
    <w:abstractNumId w:val="19"/>
  </w:num>
  <w:num w:numId="25">
    <w:abstractNumId w:val="11"/>
  </w:num>
  <w:num w:numId="26">
    <w:abstractNumId w:val="2"/>
  </w:num>
  <w:num w:numId="27">
    <w:abstractNumId w:val="13"/>
  </w:num>
  <w:num w:numId="28">
    <w:abstractNumId w:val="20"/>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50"/>
    <w:rsid w:val="000028AA"/>
    <w:rsid w:val="000133CF"/>
    <w:rsid w:val="00023394"/>
    <w:rsid w:val="00025524"/>
    <w:rsid w:val="0002673D"/>
    <w:rsid w:val="00031113"/>
    <w:rsid w:val="00033364"/>
    <w:rsid w:val="00045EFC"/>
    <w:rsid w:val="000476FE"/>
    <w:rsid w:val="000648F3"/>
    <w:rsid w:val="00093F75"/>
    <w:rsid w:val="000958EC"/>
    <w:rsid w:val="00097CA4"/>
    <w:rsid w:val="000A12A5"/>
    <w:rsid w:val="000A5A10"/>
    <w:rsid w:val="000B4632"/>
    <w:rsid w:val="000B5F40"/>
    <w:rsid w:val="000B7C19"/>
    <w:rsid w:val="000C49D6"/>
    <w:rsid w:val="000D57F7"/>
    <w:rsid w:val="000E0A5E"/>
    <w:rsid w:val="000F714A"/>
    <w:rsid w:val="000F7FAF"/>
    <w:rsid w:val="00100305"/>
    <w:rsid w:val="0011288F"/>
    <w:rsid w:val="00137B7D"/>
    <w:rsid w:val="00142A5F"/>
    <w:rsid w:val="00174356"/>
    <w:rsid w:val="00183215"/>
    <w:rsid w:val="001857E8"/>
    <w:rsid w:val="00197616"/>
    <w:rsid w:val="001B1919"/>
    <w:rsid w:val="001E2348"/>
    <w:rsid w:val="001E38A2"/>
    <w:rsid w:val="00230928"/>
    <w:rsid w:val="00240741"/>
    <w:rsid w:val="002423DC"/>
    <w:rsid w:val="0024422A"/>
    <w:rsid w:val="00245B50"/>
    <w:rsid w:val="002523EB"/>
    <w:rsid w:val="00265589"/>
    <w:rsid w:val="00277BA0"/>
    <w:rsid w:val="002A4369"/>
    <w:rsid w:val="002B1F35"/>
    <w:rsid w:val="002C17B9"/>
    <w:rsid w:val="002D0FB9"/>
    <w:rsid w:val="002D2A08"/>
    <w:rsid w:val="002D6EBB"/>
    <w:rsid w:val="00300641"/>
    <w:rsid w:val="00321C80"/>
    <w:rsid w:val="00322EE6"/>
    <w:rsid w:val="00324D52"/>
    <w:rsid w:val="00332BD5"/>
    <w:rsid w:val="003428FD"/>
    <w:rsid w:val="00375A12"/>
    <w:rsid w:val="003763CC"/>
    <w:rsid w:val="00380F9E"/>
    <w:rsid w:val="00386EF6"/>
    <w:rsid w:val="003A164F"/>
    <w:rsid w:val="003A3B15"/>
    <w:rsid w:val="003B2755"/>
    <w:rsid w:val="003B2D86"/>
    <w:rsid w:val="003B5711"/>
    <w:rsid w:val="003C343D"/>
    <w:rsid w:val="003E774B"/>
    <w:rsid w:val="003F32E4"/>
    <w:rsid w:val="003F5024"/>
    <w:rsid w:val="00410491"/>
    <w:rsid w:val="00425F42"/>
    <w:rsid w:val="00431312"/>
    <w:rsid w:val="004457AB"/>
    <w:rsid w:val="00453E42"/>
    <w:rsid w:val="00456CEF"/>
    <w:rsid w:val="00490992"/>
    <w:rsid w:val="004A388E"/>
    <w:rsid w:val="004A7BDB"/>
    <w:rsid w:val="004B71FB"/>
    <w:rsid w:val="004D31B7"/>
    <w:rsid w:val="004D3CD8"/>
    <w:rsid w:val="004D6102"/>
    <w:rsid w:val="0054615D"/>
    <w:rsid w:val="005523D2"/>
    <w:rsid w:val="00561152"/>
    <w:rsid w:val="005613C4"/>
    <w:rsid w:val="005617CF"/>
    <w:rsid w:val="005661E8"/>
    <w:rsid w:val="00583E31"/>
    <w:rsid w:val="00591155"/>
    <w:rsid w:val="00591683"/>
    <w:rsid w:val="005A15DF"/>
    <w:rsid w:val="005A61C1"/>
    <w:rsid w:val="005A73F0"/>
    <w:rsid w:val="005B3102"/>
    <w:rsid w:val="005B69FB"/>
    <w:rsid w:val="005B7A87"/>
    <w:rsid w:val="005D2FE8"/>
    <w:rsid w:val="005D65F4"/>
    <w:rsid w:val="005E621F"/>
    <w:rsid w:val="005F11E5"/>
    <w:rsid w:val="005F692D"/>
    <w:rsid w:val="0060470F"/>
    <w:rsid w:val="00612112"/>
    <w:rsid w:val="00616D7B"/>
    <w:rsid w:val="00623876"/>
    <w:rsid w:val="00656F0B"/>
    <w:rsid w:val="00682128"/>
    <w:rsid w:val="006972E2"/>
    <w:rsid w:val="006A69C8"/>
    <w:rsid w:val="006B11B2"/>
    <w:rsid w:val="006B3080"/>
    <w:rsid w:val="006C224E"/>
    <w:rsid w:val="006C4E81"/>
    <w:rsid w:val="006F511A"/>
    <w:rsid w:val="006F5D3E"/>
    <w:rsid w:val="006F5F14"/>
    <w:rsid w:val="007117B1"/>
    <w:rsid w:val="0071273E"/>
    <w:rsid w:val="0071412F"/>
    <w:rsid w:val="007259CC"/>
    <w:rsid w:val="00732B82"/>
    <w:rsid w:val="00733E4A"/>
    <w:rsid w:val="007434DF"/>
    <w:rsid w:val="00743A21"/>
    <w:rsid w:val="007460FE"/>
    <w:rsid w:val="00783F0D"/>
    <w:rsid w:val="00784307"/>
    <w:rsid w:val="007959D2"/>
    <w:rsid w:val="007A1191"/>
    <w:rsid w:val="007D20D4"/>
    <w:rsid w:val="007D77B2"/>
    <w:rsid w:val="007E1ECB"/>
    <w:rsid w:val="007F2184"/>
    <w:rsid w:val="0080321E"/>
    <w:rsid w:val="008161C9"/>
    <w:rsid w:val="00821633"/>
    <w:rsid w:val="00821F0A"/>
    <w:rsid w:val="008244EF"/>
    <w:rsid w:val="008474BD"/>
    <w:rsid w:val="00861410"/>
    <w:rsid w:val="00862EC8"/>
    <w:rsid w:val="008941C7"/>
    <w:rsid w:val="008B2AE1"/>
    <w:rsid w:val="008D1FD8"/>
    <w:rsid w:val="008D5331"/>
    <w:rsid w:val="008D6388"/>
    <w:rsid w:val="008E74F5"/>
    <w:rsid w:val="008F335C"/>
    <w:rsid w:val="0092713F"/>
    <w:rsid w:val="00931E96"/>
    <w:rsid w:val="009504CE"/>
    <w:rsid w:val="009571AE"/>
    <w:rsid w:val="00962D8D"/>
    <w:rsid w:val="00964CAD"/>
    <w:rsid w:val="009660A5"/>
    <w:rsid w:val="00966DAA"/>
    <w:rsid w:val="00966F54"/>
    <w:rsid w:val="00980888"/>
    <w:rsid w:val="00981067"/>
    <w:rsid w:val="00985C97"/>
    <w:rsid w:val="00991EC6"/>
    <w:rsid w:val="009966F3"/>
    <w:rsid w:val="009B2F79"/>
    <w:rsid w:val="009B7E61"/>
    <w:rsid w:val="009C37C8"/>
    <w:rsid w:val="009C3AA0"/>
    <w:rsid w:val="009F0CF2"/>
    <w:rsid w:val="009F1A0F"/>
    <w:rsid w:val="00A03CC3"/>
    <w:rsid w:val="00A043E7"/>
    <w:rsid w:val="00A113DB"/>
    <w:rsid w:val="00A14551"/>
    <w:rsid w:val="00A26F69"/>
    <w:rsid w:val="00A3123D"/>
    <w:rsid w:val="00A3417B"/>
    <w:rsid w:val="00A4611D"/>
    <w:rsid w:val="00A56C1D"/>
    <w:rsid w:val="00A612CC"/>
    <w:rsid w:val="00A678BE"/>
    <w:rsid w:val="00A70A62"/>
    <w:rsid w:val="00A7295F"/>
    <w:rsid w:val="00A75C94"/>
    <w:rsid w:val="00A778C5"/>
    <w:rsid w:val="00A938DA"/>
    <w:rsid w:val="00A940C2"/>
    <w:rsid w:val="00AB17FF"/>
    <w:rsid w:val="00AF1792"/>
    <w:rsid w:val="00AF1EA9"/>
    <w:rsid w:val="00AF588F"/>
    <w:rsid w:val="00B00503"/>
    <w:rsid w:val="00B01F47"/>
    <w:rsid w:val="00B06EB7"/>
    <w:rsid w:val="00B11BCB"/>
    <w:rsid w:val="00B26216"/>
    <w:rsid w:val="00B30A9B"/>
    <w:rsid w:val="00B3330E"/>
    <w:rsid w:val="00B54013"/>
    <w:rsid w:val="00B60C4A"/>
    <w:rsid w:val="00B66562"/>
    <w:rsid w:val="00B70E12"/>
    <w:rsid w:val="00B7243C"/>
    <w:rsid w:val="00B808BC"/>
    <w:rsid w:val="00BA4265"/>
    <w:rsid w:val="00BD23B3"/>
    <w:rsid w:val="00BF20BC"/>
    <w:rsid w:val="00BF6C6C"/>
    <w:rsid w:val="00C11922"/>
    <w:rsid w:val="00C14CE1"/>
    <w:rsid w:val="00C15B3F"/>
    <w:rsid w:val="00C25673"/>
    <w:rsid w:val="00C314D0"/>
    <w:rsid w:val="00C46F32"/>
    <w:rsid w:val="00C506E2"/>
    <w:rsid w:val="00C51393"/>
    <w:rsid w:val="00C63789"/>
    <w:rsid w:val="00C74ACE"/>
    <w:rsid w:val="00C81702"/>
    <w:rsid w:val="00CA0C18"/>
    <w:rsid w:val="00CB1AF6"/>
    <w:rsid w:val="00CB5233"/>
    <w:rsid w:val="00CB7D57"/>
    <w:rsid w:val="00CC31D0"/>
    <w:rsid w:val="00CD55DB"/>
    <w:rsid w:val="00D03521"/>
    <w:rsid w:val="00D05933"/>
    <w:rsid w:val="00D114AC"/>
    <w:rsid w:val="00D36887"/>
    <w:rsid w:val="00D43CD1"/>
    <w:rsid w:val="00D47C7F"/>
    <w:rsid w:val="00D56B36"/>
    <w:rsid w:val="00D631D6"/>
    <w:rsid w:val="00D63D18"/>
    <w:rsid w:val="00D7565F"/>
    <w:rsid w:val="00D85B27"/>
    <w:rsid w:val="00DC78B9"/>
    <w:rsid w:val="00DC7D07"/>
    <w:rsid w:val="00DD4E61"/>
    <w:rsid w:val="00E04FB1"/>
    <w:rsid w:val="00E160D3"/>
    <w:rsid w:val="00E23038"/>
    <w:rsid w:val="00E31469"/>
    <w:rsid w:val="00E36509"/>
    <w:rsid w:val="00E428CF"/>
    <w:rsid w:val="00E43C23"/>
    <w:rsid w:val="00E55E56"/>
    <w:rsid w:val="00E64372"/>
    <w:rsid w:val="00E82B25"/>
    <w:rsid w:val="00E8402F"/>
    <w:rsid w:val="00E9174D"/>
    <w:rsid w:val="00E949B0"/>
    <w:rsid w:val="00E956EC"/>
    <w:rsid w:val="00EA103E"/>
    <w:rsid w:val="00EA1321"/>
    <w:rsid w:val="00EA284A"/>
    <w:rsid w:val="00EA684F"/>
    <w:rsid w:val="00EB37C6"/>
    <w:rsid w:val="00EB3E9C"/>
    <w:rsid w:val="00ED08A0"/>
    <w:rsid w:val="00ED1252"/>
    <w:rsid w:val="00ED3FD5"/>
    <w:rsid w:val="00F06BE6"/>
    <w:rsid w:val="00F11F17"/>
    <w:rsid w:val="00F12E67"/>
    <w:rsid w:val="00F1524E"/>
    <w:rsid w:val="00F176A2"/>
    <w:rsid w:val="00F24530"/>
    <w:rsid w:val="00F34732"/>
    <w:rsid w:val="00F453B9"/>
    <w:rsid w:val="00F456D4"/>
    <w:rsid w:val="00F52366"/>
    <w:rsid w:val="00F557FA"/>
    <w:rsid w:val="00F67771"/>
    <w:rsid w:val="00F74513"/>
    <w:rsid w:val="00F74FC5"/>
    <w:rsid w:val="00FA546E"/>
    <w:rsid w:val="00FA6D25"/>
    <w:rsid w:val="00FA71BD"/>
    <w:rsid w:val="00FA79B7"/>
    <w:rsid w:val="00FB27DA"/>
    <w:rsid w:val="00FB7106"/>
    <w:rsid w:val="00FD7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1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0"/>
    <w:pPr>
      <w:spacing w:after="0" w:line="240" w:lineRule="auto"/>
    </w:pPr>
    <w:rPr>
      <w:rFonts w:ascii="Arial" w:eastAsia="Times New Roman" w:hAnsi="Arial" w:cs="Times New Roman"/>
      <w:sz w:val="20"/>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7"/>
    <w:basedOn w:val="a"/>
    <w:link w:val="Char"/>
    <w:uiPriority w:val="99"/>
    <w:rsid w:val="00245B50"/>
    <w:pPr>
      <w:tabs>
        <w:tab w:val="center" w:pos="4153"/>
        <w:tab w:val="right" w:pos="8306"/>
      </w:tabs>
    </w:pPr>
  </w:style>
  <w:style w:type="character" w:customStyle="1" w:styleId="Char">
    <w:name w:val="رأس الصفحة Char"/>
    <w:aliases w:val="Heading7 Char"/>
    <w:basedOn w:val="a0"/>
    <w:link w:val="a3"/>
    <w:uiPriority w:val="99"/>
    <w:rsid w:val="00245B50"/>
    <w:rPr>
      <w:rFonts w:ascii="Arial" w:eastAsia="Times New Roman" w:hAnsi="Arial" w:cs="Times New Roman"/>
      <w:sz w:val="20"/>
      <w:szCs w:val="24"/>
      <w:lang w:val="en-GB"/>
    </w:rPr>
  </w:style>
  <w:style w:type="paragraph" w:styleId="a4">
    <w:name w:val="footer"/>
    <w:basedOn w:val="a"/>
    <w:link w:val="Char0"/>
    <w:uiPriority w:val="99"/>
    <w:rsid w:val="00245B50"/>
    <w:pPr>
      <w:tabs>
        <w:tab w:val="center" w:pos="4153"/>
        <w:tab w:val="right" w:pos="8306"/>
      </w:tabs>
    </w:pPr>
  </w:style>
  <w:style w:type="character" w:customStyle="1" w:styleId="Char0">
    <w:name w:val="تذييل الصفحة Char"/>
    <w:basedOn w:val="a0"/>
    <w:link w:val="a4"/>
    <w:uiPriority w:val="99"/>
    <w:rsid w:val="00245B50"/>
    <w:rPr>
      <w:rFonts w:ascii="Arial" w:eastAsia="Times New Roman" w:hAnsi="Arial" w:cs="Times New Roman"/>
      <w:sz w:val="20"/>
      <w:szCs w:val="24"/>
      <w:lang w:val="en-GB"/>
    </w:rPr>
  </w:style>
  <w:style w:type="paragraph" w:styleId="a5">
    <w:name w:val="Balloon Text"/>
    <w:basedOn w:val="a"/>
    <w:link w:val="Char1"/>
    <w:uiPriority w:val="99"/>
    <w:semiHidden/>
    <w:unhideWhenUsed/>
    <w:rsid w:val="00245B50"/>
    <w:rPr>
      <w:rFonts w:ascii="Tahoma" w:hAnsi="Tahoma" w:cs="Tahoma"/>
      <w:sz w:val="16"/>
      <w:szCs w:val="16"/>
    </w:rPr>
  </w:style>
  <w:style w:type="character" w:customStyle="1" w:styleId="Char1">
    <w:name w:val="نص في بالون Char"/>
    <w:basedOn w:val="a0"/>
    <w:link w:val="a5"/>
    <w:uiPriority w:val="99"/>
    <w:semiHidden/>
    <w:rsid w:val="00245B50"/>
    <w:rPr>
      <w:rFonts w:ascii="Tahoma" w:eastAsia="Times New Roman" w:hAnsi="Tahoma" w:cs="Tahoma"/>
      <w:sz w:val="16"/>
      <w:szCs w:val="16"/>
      <w:lang w:val="en-GB"/>
    </w:rPr>
  </w:style>
  <w:style w:type="paragraph" w:styleId="a6">
    <w:name w:val="List Paragraph"/>
    <w:basedOn w:val="a"/>
    <w:uiPriority w:val="34"/>
    <w:qFormat/>
    <w:rsid w:val="00245B50"/>
    <w:pPr>
      <w:ind w:left="720"/>
      <w:contextualSpacing/>
    </w:pPr>
  </w:style>
  <w:style w:type="table" w:styleId="a7">
    <w:name w:val="Table Grid"/>
    <w:basedOn w:val="a1"/>
    <w:uiPriority w:val="59"/>
    <w:rsid w:val="00D47C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Char2"/>
    <w:uiPriority w:val="1"/>
    <w:qFormat/>
    <w:rsid w:val="006F511A"/>
    <w:pPr>
      <w:spacing w:after="0" w:line="240" w:lineRule="auto"/>
    </w:pPr>
    <w:rPr>
      <w:rFonts w:eastAsiaTheme="minorEastAsia"/>
    </w:rPr>
  </w:style>
  <w:style w:type="character" w:customStyle="1" w:styleId="Char2">
    <w:name w:val="بلا تباعد Char"/>
    <w:basedOn w:val="a0"/>
    <w:link w:val="a8"/>
    <w:uiPriority w:val="1"/>
    <w:rsid w:val="006F51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50"/>
    <w:pPr>
      <w:spacing w:after="0" w:line="240" w:lineRule="auto"/>
    </w:pPr>
    <w:rPr>
      <w:rFonts w:ascii="Arial" w:eastAsia="Times New Roman" w:hAnsi="Arial" w:cs="Times New Roman"/>
      <w:sz w:val="20"/>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7"/>
    <w:basedOn w:val="a"/>
    <w:link w:val="Char"/>
    <w:uiPriority w:val="99"/>
    <w:rsid w:val="00245B50"/>
    <w:pPr>
      <w:tabs>
        <w:tab w:val="center" w:pos="4153"/>
        <w:tab w:val="right" w:pos="8306"/>
      </w:tabs>
    </w:pPr>
  </w:style>
  <w:style w:type="character" w:customStyle="1" w:styleId="Char">
    <w:name w:val="رأس الصفحة Char"/>
    <w:aliases w:val="Heading7 Char"/>
    <w:basedOn w:val="a0"/>
    <w:link w:val="a3"/>
    <w:uiPriority w:val="99"/>
    <w:rsid w:val="00245B50"/>
    <w:rPr>
      <w:rFonts w:ascii="Arial" w:eastAsia="Times New Roman" w:hAnsi="Arial" w:cs="Times New Roman"/>
      <w:sz w:val="20"/>
      <w:szCs w:val="24"/>
      <w:lang w:val="en-GB"/>
    </w:rPr>
  </w:style>
  <w:style w:type="paragraph" w:styleId="a4">
    <w:name w:val="footer"/>
    <w:basedOn w:val="a"/>
    <w:link w:val="Char0"/>
    <w:uiPriority w:val="99"/>
    <w:rsid w:val="00245B50"/>
    <w:pPr>
      <w:tabs>
        <w:tab w:val="center" w:pos="4153"/>
        <w:tab w:val="right" w:pos="8306"/>
      </w:tabs>
    </w:pPr>
  </w:style>
  <w:style w:type="character" w:customStyle="1" w:styleId="Char0">
    <w:name w:val="تذييل الصفحة Char"/>
    <w:basedOn w:val="a0"/>
    <w:link w:val="a4"/>
    <w:uiPriority w:val="99"/>
    <w:rsid w:val="00245B50"/>
    <w:rPr>
      <w:rFonts w:ascii="Arial" w:eastAsia="Times New Roman" w:hAnsi="Arial" w:cs="Times New Roman"/>
      <w:sz w:val="20"/>
      <w:szCs w:val="24"/>
      <w:lang w:val="en-GB"/>
    </w:rPr>
  </w:style>
  <w:style w:type="paragraph" w:styleId="a5">
    <w:name w:val="Balloon Text"/>
    <w:basedOn w:val="a"/>
    <w:link w:val="Char1"/>
    <w:uiPriority w:val="99"/>
    <w:semiHidden/>
    <w:unhideWhenUsed/>
    <w:rsid w:val="00245B50"/>
    <w:rPr>
      <w:rFonts w:ascii="Tahoma" w:hAnsi="Tahoma" w:cs="Tahoma"/>
      <w:sz w:val="16"/>
      <w:szCs w:val="16"/>
    </w:rPr>
  </w:style>
  <w:style w:type="character" w:customStyle="1" w:styleId="Char1">
    <w:name w:val="نص في بالون Char"/>
    <w:basedOn w:val="a0"/>
    <w:link w:val="a5"/>
    <w:uiPriority w:val="99"/>
    <w:semiHidden/>
    <w:rsid w:val="00245B50"/>
    <w:rPr>
      <w:rFonts w:ascii="Tahoma" w:eastAsia="Times New Roman" w:hAnsi="Tahoma" w:cs="Tahoma"/>
      <w:sz w:val="16"/>
      <w:szCs w:val="16"/>
      <w:lang w:val="en-GB"/>
    </w:rPr>
  </w:style>
  <w:style w:type="paragraph" w:styleId="a6">
    <w:name w:val="List Paragraph"/>
    <w:basedOn w:val="a"/>
    <w:uiPriority w:val="34"/>
    <w:qFormat/>
    <w:rsid w:val="00245B50"/>
    <w:pPr>
      <w:ind w:left="720"/>
      <w:contextualSpacing/>
    </w:pPr>
  </w:style>
  <w:style w:type="table" w:styleId="a7">
    <w:name w:val="Table Grid"/>
    <w:basedOn w:val="a1"/>
    <w:uiPriority w:val="59"/>
    <w:rsid w:val="00D47C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Char2"/>
    <w:uiPriority w:val="1"/>
    <w:qFormat/>
    <w:rsid w:val="006F511A"/>
    <w:pPr>
      <w:spacing w:after="0" w:line="240" w:lineRule="auto"/>
    </w:pPr>
    <w:rPr>
      <w:rFonts w:eastAsiaTheme="minorEastAsia"/>
    </w:rPr>
  </w:style>
  <w:style w:type="character" w:customStyle="1" w:styleId="Char2">
    <w:name w:val="بلا تباعد Char"/>
    <w:basedOn w:val="a0"/>
    <w:link w:val="a8"/>
    <w:uiPriority w:val="1"/>
    <w:rsid w:val="006F51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214">
      <w:bodyDiv w:val="1"/>
      <w:marLeft w:val="0"/>
      <w:marRight w:val="0"/>
      <w:marTop w:val="0"/>
      <w:marBottom w:val="0"/>
      <w:divBdr>
        <w:top w:val="none" w:sz="0" w:space="0" w:color="auto"/>
        <w:left w:val="none" w:sz="0" w:space="0" w:color="auto"/>
        <w:bottom w:val="none" w:sz="0" w:space="0" w:color="auto"/>
        <w:right w:val="none" w:sz="0" w:space="0" w:color="auto"/>
      </w:divBdr>
    </w:div>
    <w:div w:id="11016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7C25F4-9510-4D2E-9B30-FE0CE9E0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2979</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تقيم ورشة كتابة وصياغة مخرجات المساق/الدكتور عمر محاسنة</vt:lpstr>
      <vt:lpstr>نموذج تقيم ورشة كتابة وصياغة مخرجات المساق/الدكتور عمر محاسنة</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تقيم ورشة كتابة وصياغة مخرجات المساق/الدكتور عمر محاسنة</dc:title>
  <dc:creator>omar</dc:creator>
  <cp:lastModifiedBy>user</cp:lastModifiedBy>
  <cp:revision>2</cp:revision>
  <cp:lastPrinted>2019-02-25T21:22:00Z</cp:lastPrinted>
  <dcterms:created xsi:type="dcterms:W3CDTF">2019-03-19T12:34:00Z</dcterms:created>
  <dcterms:modified xsi:type="dcterms:W3CDTF">2019-03-19T12:34:00Z</dcterms:modified>
</cp:coreProperties>
</file>